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F40B0" w14:textId="77777777" w:rsidR="00931073" w:rsidRPr="001317D9" w:rsidRDefault="00931073" w:rsidP="000A533F">
      <w:pPr>
        <w:pStyle w:val="CM18"/>
        <w:snapToGrid w:val="0"/>
        <w:spacing w:beforeLines="50" w:before="120" w:afterLines="50" w:after="120"/>
        <w:jc w:val="center"/>
        <w:rPr>
          <w:sz w:val="32"/>
          <w:szCs w:val="32"/>
          <w:lang w:val="en-GB"/>
        </w:rPr>
      </w:pPr>
      <w:bookmarkStart w:id="0" w:name="_GoBack"/>
      <w:r w:rsidRPr="001317D9">
        <w:rPr>
          <w:b/>
          <w:bCs/>
          <w:sz w:val="32"/>
          <w:szCs w:val="32"/>
          <w:lang w:val="en-GB"/>
        </w:rPr>
        <w:t xml:space="preserve">Instructions </w:t>
      </w:r>
    </w:p>
    <w:p w14:paraId="64916432" w14:textId="0C468F20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1. The data analysis </w:t>
      </w:r>
      <w:r w:rsidR="00F13817" w:rsidRPr="001317D9">
        <w:rPr>
          <w:color w:val="auto"/>
          <w:sz w:val="23"/>
          <w:szCs w:val="23"/>
          <w:lang w:val="en-GB"/>
        </w:rPr>
        <w:t>competition</w:t>
      </w:r>
      <w:r w:rsidRPr="001317D9">
        <w:rPr>
          <w:color w:val="auto"/>
          <w:sz w:val="23"/>
          <w:szCs w:val="23"/>
          <w:lang w:val="en-GB"/>
        </w:rPr>
        <w:t xml:space="preserve"> lasts for </w:t>
      </w:r>
      <w:r w:rsidR="00480576" w:rsidRPr="001317D9">
        <w:rPr>
          <w:color w:val="auto"/>
          <w:sz w:val="23"/>
          <w:szCs w:val="23"/>
          <w:lang w:val="en-GB"/>
        </w:rPr>
        <w:t>5</w:t>
      </w:r>
      <w:r w:rsidRPr="001317D9">
        <w:rPr>
          <w:color w:val="auto"/>
          <w:sz w:val="23"/>
          <w:szCs w:val="23"/>
          <w:lang w:val="en-GB"/>
        </w:rPr>
        <w:t xml:space="preserve"> hours and is worth a total of 150 </w:t>
      </w:r>
      <w:r w:rsidR="00CE2DA8" w:rsidRPr="001317D9">
        <w:rPr>
          <w:color w:val="auto"/>
          <w:sz w:val="23"/>
          <w:szCs w:val="23"/>
          <w:lang w:val="en-GB"/>
        </w:rPr>
        <w:t>point</w:t>
      </w:r>
      <w:r w:rsidRPr="001317D9">
        <w:rPr>
          <w:color w:val="auto"/>
          <w:sz w:val="23"/>
          <w:szCs w:val="23"/>
          <w:lang w:val="en-GB"/>
        </w:rPr>
        <w:t xml:space="preserve">s. </w:t>
      </w:r>
    </w:p>
    <w:p w14:paraId="66BF6ACC" w14:textId="77777777" w:rsidR="000A533F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2. Dedicated IOAA </w:t>
      </w:r>
      <w:r w:rsidRPr="001317D9">
        <w:rPr>
          <w:b/>
          <w:bCs/>
          <w:color w:val="auto"/>
          <w:sz w:val="23"/>
          <w:szCs w:val="23"/>
          <w:lang w:val="en-GB"/>
        </w:rPr>
        <w:t xml:space="preserve">Summary Answer Sheets </w:t>
      </w:r>
      <w:r w:rsidRPr="001317D9">
        <w:rPr>
          <w:color w:val="auto"/>
          <w:sz w:val="23"/>
          <w:szCs w:val="23"/>
          <w:lang w:val="en-GB"/>
        </w:rPr>
        <w:t xml:space="preserve">are provided for writing your answers. Enter the final answers into the appropriate boxes in the corresponding </w:t>
      </w:r>
      <w:r w:rsidRPr="001317D9">
        <w:rPr>
          <w:b/>
          <w:bCs/>
          <w:color w:val="auto"/>
          <w:sz w:val="23"/>
          <w:szCs w:val="23"/>
          <w:lang w:val="en-GB"/>
        </w:rPr>
        <w:t>Summary Answer Sheet</w:t>
      </w:r>
      <w:r w:rsidRPr="001317D9">
        <w:rPr>
          <w:color w:val="auto"/>
          <w:sz w:val="23"/>
          <w:szCs w:val="23"/>
          <w:lang w:val="en-GB"/>
        </w:rPr>
        <w:t>. On each Answer Sheet, please fill in</w:t>
      </w:r>
    </w:p>
    <w:p w14:paraId="6236F49B" w14:textId="4A6793F1" w:rsidR="00931073" w:rsidRPr="001317D9" w:rsidRDefault="00931073" w:rsidP="000A533F">
      <w:pPr>
        <w:pStyle w:val="Default"/>
        <w:numPr>
          <w:ilvl w:val="0"/>
          <w:numId w:val="35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>Student</w:t>
      </w:r>
      <w:r w:rsidR="00CE2DA8" w:rsidRPr="001317D9">
        <w:rPr>
          <w:color w:val="auto"/>
          <w:sz w:val="23"/>
          <w:szCs w:val="23"/>
          <w:lang w:val="en-GB"/>
        </w:rPr>
        <w:t>’s</w:t>
      </w:r>
      <w:r w:rsidRPr="001317D9">
        <w:rPr>
          <w:color w:val="auto"/>
          <w:sz w:val="23"/>
          <w:szCs w:val="23"/>
          <w:lang w:val="en-GB"/>
        </w:rPr>
        <w:t xml:space="preserve"> Code </w:t>
      </w:r>
      <w:r w:rsidR="00CE2DA8" w:rsidRPr="001317D9">
        <w:rPr>
          <w:color w:val="auto"/>
          <w:sz w:val="23"/>
          <w:szCs w:val="23"/>
          <w:lang w:val="en-GB"/>
        </w:rPr>
        <w:t xml:space="preserve"> </w:t>
      </w:r>
    </w:p>
    <w:p w14:paraId="2A8B99BA" w14:textId="4E8B6E2B" w:rsidR="000A533F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3. </w:t>
      </w:r>
      <w:r w:rsidRPr="001317D9">
        <w:rPr>
          <w:b/>
          <w:bCs/>
          <w:color w:val="auto"/>
          <w:sz w:val="23"/>
          <w:szCs w:val="23"/>
          <w:lang w:val="en-GB"/>
        </w:rPr>
        <w:t xml:space="preserve">Graph Paper </w:t>
      </w:r>
      <w:r w:rsidR="002055E5" w:rsidRPr="001317D9">
        <w:rPr>
          <w:bCs/>
          <w:color w:val="auto"/>
          <w:sz w:val="23"/>
          <w:szCs w:val="23"/>
          <w:lang w:val="en-GB"/>
        </w:rPr>
        <w:t>is</w:t>
      </w:r>
      <w:r w:rsidRPr="001317D9">
        <w:rPr>
          <w:color w:val="auto"/>
          <w:sz w:val="23"/>
          <w:szCs w:val="23"/>
          <w:lang w:val="en-GB"/>
        </w:rPr>
        <w:t xml:space="preserve"> required for your solutions. On each Graph Paper</w:t>
      </w:r>
      <w:r w:rsidR="002055E5" w:rsidRPr="001317D9">
        <w:rPr>
          <w:color w:val="auto"/>
          <w:sz w:val="23"/>
          <w:szCs w:val="23"/>
          <w:lang w:val="en-GB"/>
        </w:rPr>
        <w:t xml:space="preserve"> sheet</w:t>
      </w:r>
      <w:r w:rsidRPr="001317D9">
        <w:rPr>
          <w:color w:val="auto"/>
          <w:sz w:val="23"/>
          <w:szCs w:val="23"/>
          <w:lang w:val="en-GB"/>
        </w:rPr>
        <w:t>, please fill in</w:t>
      </w:r>
    </w:p>
    <w:p w14:paraId="0844B9AE" w14:textId="5068F400" w:rsidR="000A533F" w:rsidRPr="001317D9" w:rsidRDefault="00931073" w:rsidP="000A533F">
      <w:pPr>
        <w:pStyle w:val="Default"/>
        <w:numPr>
          <w:ilvl w:val="0"/>
          <w:numId w:val="33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>Student</w:t>
      </w:r>
      <w:r w:rsidR="00CE2DA8" w:rsidRPr="001317D9">
        <w:rPr>
          <w:color w:val="auto"/>
          <w:sz w:val="23"/>
          <w:szCs w:val="23"/>
          <w:lang w:val="en-GB"/>
        </w:rPr>
        <w:t>’s</w:t>
      </w:r>
      <w:r w:rsidRPr="001317D9">
        <w:rPr>
          <w:color w:val="auto"/>
          <w:sz w:val="23"/>
          <w:szCs w:val="23"/>
          <w:lang w:val="en-GB"/>
        </w:rPr>
        <w:t xml:space="preserve"> Code </w:t>
      </w:r>
      <w:r w:rsidR="00CE2DA8" w:rsidRPr="001317D9">
        <w:rPr>
          <w:color w:val="auto"/>
          <w:sz w:val="23"/>
          <w:szCs w:val="23"/>
          <w:lang w:val="en-GB"/>
        </w:rPr>
        <w:t xml:space="preserve"> </w:t>
      </w:r>
    </w:p>
    <w:p w14:paraId="180C098E" w14:textId="77777777" w:rsidR="000A533F" w:rsidRPr="001317D9" w:rsidRDefault="00931073" w:rsidP="000A533F">
      <w:pPr>
        <w:pStyle w:val="Default"/>
        <w:numPr>
          <w:ilvl w:val="0"/>
          <w:numId w:val="33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>Question no.</w:t>
      </w:r>
    </w:p>
    <w:p w14:paraId="7152DA16" w14:textId="527621FD" w:rsidR="00931073" w:rsidRPr="001317D9" w:rsidRDefault="00931073" w:rsidP="000A533F">
      <w:pPr>
        <w:pStyle w:val="Default"/>
        <w:numPr>
          <w:ilvl w:val="0"/>
          <w:numId w:val="33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Graph no. </w:t>
      </w:r>
      <w:r w:rsidR="002055E5" w:rsidRPr="001317D9">
        <w:rPr>
          <w:color w:val="auto"/>
          <w:sz w:val="23"/>
          <w:szCs w:val="23"/>
          <w:lang w:val="en-GB"/>
        </w:rPr>
        <w:t>and total number of graph paper sheets</w:t>
      </w:r>
      <w:r w:rsidRPr="001317D9">
        <w:rPr>
          <w:color w:val="auto"/>
          <w:sz w:val="23"/>
          <w:szCs w:val="23"/>
          <w:lang w:val="en-GB"/>
        </w:rPr>
        <w:t xml:space="preserve"> used. </w:t>
      </w:r>
    </w:p>
    <w:p w14:paraId="5C0632B8" w14:textId="77777777" w:rsidR="000A533F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4. There are </w:t>
      </w:r>
      <w:r w:rsidRPr="001317D9">
        <w:rPr>
          <w:b/>
          <w:bCs/>
          <w:color w:val="auto"/>
          <w:sz w:val="23"/>
          <w:szCs w:val="23"/>
          <w:lang w:val="en-GB"/>
        </w:rPr>
        <w:t xml:space="preserve">Answer Sheets </w:t>
      </w:r>
      <w:r w:rsidRPr="001317D9">
        <w:rPr>
          <w:color w:val="auto"/>
          <w:sz w:val="23"/>
          <w:szCs w:val="23"/>
          <w:lang w:val="en-GB"/>
        </w:rPr>
        <w:t>for carrying out detailed work/rough work. On each Answer Sheet, please fill in</w:t>
      </w:r>
    </w:p>
    <w:p w14:paraId="172E031B" w14:textId="01884A8F" w:rsidR="000A533F" w:rsidRPr="001317D9" w:rsidRDefault="00CE2DA8" w:rsidP="000A533F">
      <w:pPr>
        <w:pStyle w:val="Default"/>
        <w:numPr>
          <w:ilvl w:val="0"/>
          <w:numId w:val="36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>Student’s Code</w:t>
      </w:r>
      <w:r w:rsidR="00931073" w:rsidRPr="001317D9">
        <w:rPr>
          <w:color w:val="auto"/>
          <w:sz w:val="23"/>
          <w:szCs w:val="23"/>
          <w:lang w:val="en-GB"/>
        </w:rPr>
        <w:t xml:space="preserve"> </w:t>
      </w:r>
      <w:r w:rsidRPr="001317D9">
        <w:rPr>
          <w:color w:val="auto"/>
          <w:sz w:val="23"/>
          <w:szCs w:val="23"/>
          <w:lang w:val="en-GB"/>
        </w:rPr>
        <w:t xml:space="preserve"> </w:t>
      </w:r>
    </w:p>
    <w:p w14:paraId="7E46073A" w14:textId="77777777" w:rsidR="000A533F" w:rsidRPr="001317D9" w:rsidRDefault="00931073" w:rsidP="000A533F">
      <w:pPr>
        <w:pStyle w:val="Default"/>
        <w:numPr>
          <w:ilvl w:val="0"/>
          <w:numId w:val="36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>Question no.</w:t>
      </w:r>
    </w:p>
    <w:p w14:paraId="26AE9142" w14:textId="5F904A95" w:rsidR="00931073" w:rsidRPr="001317D9" w:rsidRDefault="00931073" w:rsidP="000A533F">
      <w:pPr>
        <w:pStyle w:val="Default"/>
        <w:numPr>
          <w:ilvl w:val="0"/>
          <w:numId w:val="36"/>
        </w:numPr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Page no. and total number of pages. </w:t>
      </w:r>
    </w:p>
    <w:p w14:paraId="12075012" w14:textId="4ABE49D9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5. Start each problem on a separate Answer Sheet. </w:t>
      </w:r>
      <w:r w:rsidRPr="001317D9">
        <w:rPr>
          <w:b/>
          <w:color w:val="auto"/>
          <w:sz w:val="23"/>
          <w:szCs w:val="23"/>
          <w:lang w:val="en-GB"/>
        </w:rPr>
        <w:t>Please write only on the printed side of the sheet. Do not use the reverse side.</w:t>
      </w:r>
      <w:r w:rsidRPr="001317D9">
        <w:rPr>
          <w:color w:val="auto"/>
          <w:sz w:val="23"/>
          <w:szCs w:val="23"/>
          <w:u w:val="single"/>
          <w:lang w:val="en-GB"/>
        </w:rPr>
        <w:t xml:space="preserve"> </w:t>
      </w:r>
      <w:r w:rsidRPr="001317D9">
        <w:rPr>
          <w:color w:val="auto"/>
          <w:sz w:val="23"/>
          <w:szCs w:val="23"/>
          <w:lang w:val="en-GB"/>
        </w:rPr>
        <w:t xml:space="preserve">If you have written something on any sheet which you do not want to be </w:t>
      </w:r>
      <w:r w:rsidR="006A15A2" w:rsidRPr="001317D9">
        <w:rPr>
          <w:color w:val="auto"/>
          <w:sz w:val="23"/>
          <w:szCs w:val="23"/>
          <w:lang w:val="en-GB"/>
        </w:rPr>
        <w:t>marked</w:t>
      </w:r>
      <w:r w:rsidRPr="001317D9">
        <w:rPr>
          <w:color w:val="auto"/>
          <w:sz w:val="23"/>
          <w:szCs w:val="23"/>
          <w:lang w:val="en-GB"/>
        </w:rPr>
        <w:t xml:space="preserve">, cross it out. </w:t>
      </w:r>
    </w:p>
    <w:p w14:paraId="3D9773C4" w14:textId="1944537E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6. Use as many mathematical expressions as you think may help the </w:t>
      </w:r>
      <w:r w:rsidR="005572E9" w:rsidRPr="001317D9">
        <w:rPr>
          <w:color w:val="auto"/>
          <w:sz w:val="23"/>
          <w:szCs w:val="23"/>
          <w:lang w:val="en-GB"/>
        </w:rPr>
        <w:t>grad</w:t>
      </w:r>
      <w:r w:rsidR="000C1778" w:rsidRPr="001317D9">
        <w:rPr>
          <w:color w:val="auto"/>
          <w:sz w:val="23"/>
          <w:szCs w:val="23"/>
          <w:lang w:val="en-GB"/>
        </w:rPr>
        <w:t>ers</w:t>
      </w:r>
      <w:r w:rsidRPr="001317D9">
        <w:rPr>
          <w:color w:val="auto"/>
          <w:sz w:val="23"/>
          <w:szCs w:val="23"/>
          <w:lang w:val="en-GB"/>
        </w:rPr>
        <w:t xml:space="preserve"> to better understand your solutions. The </w:t>
      </w:r>
      <w:r w:rsidR="005572E9" w:rsidRPr="001317D9">
        <w:rPr>
          <w:color w:val="auto"/>
          <w:sz w:val="23"/>
          <w:szCs w:val="23"/>
          <w:lang w:val="en-GB"/>
        </w:rPr>
        <w:t>graders</w:t>
      </w:r>
      <w:r w:rsidRPr="001317D9">
        <w:rPr>
          <w:color w:val="auto"/>
          <w:sz w:val="23"/>
          <w:szCs w:val="23"/>
          <w:lang w:val="en-GB"/>
        </w:rPr>
        <w:t xml:space="preserve"> may not understand your language. If it is necessary to explain something in words, please use short phrases (if possible in English). </w:t>
      </w:r>
    </w:p>
    <w:p w14:paraId="76410D00" w14:textId="5FB1975A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>7. You are not allowed to leave your working desk without permission. If you need any assistance (malfunctioning calculator, need to visit a restroom, need more Answer Sheets,</w:t>
      </w:r>
      <w:r w:rsidR="00221097" w:rsidRPr="001317D9">
        <w:rPr>
          <w:color w:val="auto"/>
          <w:sz w:val="23"/>
          <w:szCs w:val="23"/>
          <w:lang w:val="en-GB"/>
        </w:rPr>
        <w:t xml:space="preserve"> Graph Paper</w:t>
      </w:r>
      <w:r w:rsidRPr="001317D9">
        <w:rPr>
          <w:color w:val="auto"/>
          <w:sz w:val="23"/>
          <w:szCs w:val="23"/>
          <w:lang w:val="en-GB"/>
        </w:rPr>
        <w:t xml:space="preserve"> etc.), please </w:t>
      </w:r>
      <w:r w:rsidR="00AC589D" w:rsidRPr="001317D9">
        <w:rPr>
          <w:color w:val="auto"/>
          <w:sz w:val="23"/>
          <w:szCs w:val="23"/>
          <w:lang w:val="en-GB"/>
        </w:rPr>
        <w:t>put up your hand to sign</w:t>
      </w:r>
      <w:r w:rsidR="007A53C6" w:rsidRPr="001317D9">
        <w:rPr>
          <w:color w:val="auto"/>
          <w:sz w:val="23"/>
          <w:szCs w:val="23"/>
          <w:lang w:val="en-GB"/>
        </w:rPr>
        <w:t>al</w:t>
      </w:r>
      <w:r w:rsidR="00AC589D" w:rsidRPr="001317D9">
        <w:rPr>
          <w:color w:val="auto"/>
          <w:sz w:val="23"/>
          <w:szCs w:val="23"/>
          <w:lang w:val="en-GB"/>
        </w:rPr>
        <w:t xml:space="preserve"> the </w:t>
      </w:r>
      <w:r w:rsidR="002055E5" w:rsidRPr="001317D9">
        <w:rPr>
          <w:color w:val="auto"/>
          <w:sz w:val="23"/>
          <w:szCs w:val="23"/>
          <w:lang w:val="en-GB"/>
        </w:rPr>
        <w:t>invigilator</w:t>
      </w:r>
      <w:r w:rsidRPr="001317D9">
        <w:rPr>
          <w:color w:val="auto"/>
          <w:sz w:val="23"/>
          <w:szCs w:val="23"/>
          <w:lang w:val="en-GB"/>
        </w:rPr>
        <w:t xml:space="preserve">. </w:t>
      </w:r>
    </w:p>
    <w:p w14:paraId="389CC14C" w14:textId="3880304F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8. The beginning and end of the </w:t>
      </w:r>
      <w:r w:rsidR="00F13817" w:rsidRPr="001317D9">
        <w:rPr>
          <w:color w:val="auto"/>
          <w:sz w:val="23"/>
          <w:szCs w:val="23"/>
          <w:lang w:val="en-GB"/>
        </w:rPr>
        <w:t>competition</w:t>
      </w:r>
      <w:r w:rsidRPr="001317D9">
        <w:rPr>
          <w:color w:val="auto"/>
          <w:sz w:val="23"/>
          <w:szCs w:val="23"/>
          <w:lang w:val="en-GB"/>
        </w:rPr>
        <w:t xml:space="preserve"> will be indicated by a long sound signal. Additionally, there will be a </w:t>
      </w:r>
      <w:r w:rsidR="00AC589D" w:rsidRPr="001317D9">
        <w:rPr>
          <w:color w:val="auto"/>
          <w:sz w:val="23"/>
          <w:szCs w:val="23"/>
          <w:lang w:val="en-GB"/>
        </w:rPr>
        <w:t>short</w:t>
      </w:r>
      <w:r w:rsidRPr="001317D9">
        <w:rPr>
          <w:color w:val="auto"/>
          <w:sz w:val="23"/>
          <w:szCs w:val="23"/>
          <w:lang w:val="en-GB"/>
        </w:rPr>
        <w:t xml:space="preserve"> sound</w:t>
      </w:r>
      <w:r w:rsidR="00AC589D" w:rsidRPr="001317D9">
        <w:rPr>
          <w:color w:val="auto"/>
          <w:sz w:val="23"/>
          <w:szCs w:val="23"/>
          <w:lang w:val="en-GB"/>
        </w:rPr>
        <w:t xml:space="preserve"> signal</w:t>
      </w:r>
      <w:r w:rsidRPr="001317D9">
        <w:rPr>
          <w:color w:val="auto"/>
          <w:sz w:val="23"/>
          <w:szCs w:val="23"/>
          <w:lang w:val="en-GB"/>
        </w:rPr>
        <w:t xml:space="preserve"> fifteen minutes before the end of the </w:t>
      </w:r>
      <w:r w:rsidR="00AC589D" w:rsidRPr="001317D9">
        <w:rPr>
          <w:color w:val="auto"/>
          <w:sz w:val="23"/>
          <w:szCs w:val="23"/>
          <w:lang w:val="en-GB"/>
        </w:rPr>
        <w:t>competition</w:t>
      </w:r>
      <w:r w:rsidRPr="001317D9">
        <w:rPr>
          <w:color w:val="auto"/>
          <w:sz w:val="23"/>
          <w:szCs w:val="23"/>
          <w:lang w:val="en-GB"/>
        </w:rPr>
        <w:t xml:space="preserve"> (before the final </w:t>
      </w:r>
      <w:r w:rsidR="00AC589D" w:rsidRPr="001317D9">
        <w:rPr>
          <w:color w:val="auto"/>
          <w:sz w:val="23"/>
          <w:szCs w:val="23"/>
          <w:lang w:val="en-GB"/>
        </w:rPr>
        <w:t xml:space="preserve">long </w:t>
      </w:r>
      <w:r w:rsidRPr="001317D9">
        <w:rPr>
          <w:color w:val="auto"/>
          <w:sz w:val="23"/>
          <w:szCs w:val="23"/>
          <w:lang w:val="en-GB"/>
        </w:rPr>
        <w:t xml:space="preserve">sound signal). </w:t>
      </w:r>
    </w:p>
    <w:p w14:paraId="70B043AB" w14:textId="73F94C8A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9. At the end of the </w:t>
      </w:r>
      <w:r w:rsidR="00AC589D" w:rsidRPr="001317D9">
        <w:rPr>
          <w:color w:val="auto"/>
          <w:sz w:val="23"/>
          <w:szCs w:val="23"/>
          <w:lang w:val="en-GB"/>
        </w:rPr>
        <w:t>competition</w:t>
      </w:r>
      <w:r w:rsidRPr="001317D9">
        <w:rPr>
          <w:color w:val="auto"/>
          <w:sz w:val="23"/>
          <w:szCs w:val="23"/>
          <w:lang w:val="en-GB"/>
        </w:rPr>
        <w:t xml:space="preserve"> you must stop writing immediately. Sort and put your </w:t>
      </w:r>
      <w:r w:rsidRPr="001317D9">
        <w:rPr>
          <w:b/>
          <w:color w:val="auto"/>
          <w:sz w:val="23"/>
          <w:szCs w:val="23"/>
          <w:lang w:val="en-GB"/>
        </w:rPr>
        <w:t>Summary Answer Sheets</w:t>
      </w:r>
      <w:r w:rsidRPr="001317D9">
        <w:rPr>
          <w:color w:val="auto"/>
          <w:sz w:val="23"/>
          <w:szCs w:val="23"/>
          <w:lang w:val="en-GB"/>
        </w:rPr>
        <w:t>,</w:t>
      </w:r>
      <w:r w:rsidRPr="001317D9">
        <w:rPr>
          <w:b/>
          <w:color w:val="auto"/>
          <w:sz w:val="23"/>
          <w:szCs w:val="23"/>
          <w:lang w:val="en-GB"/>
        </w:rPr>
        <w:t xml:space="preserve"> Graph Papers</w:t>
      </w:r>
      <w:r w:rsidRPr="001317D9">
        <w:rPr>
          <w:color w:val="auto"/>
          <w:sz w:val="23"/>
          <w:szCs w:val="23"/>
          <w:lang w:val="en-GB"/>
        </w:rPr>
        <w:t>, and</w:t>
      </w:r>
      <w:r w:rsidRPr="001317D9">
        <w:rPr>
          <w:b/>
          <w:color w:val="auto"/>
          <w:sz w:val="23"/>
          <w:szCs w:val="23"/>
          <w:lang w:val="en-GB"/>
        </w:rPr>
        <w:t xml:space="preserve"> Answer Sheets</w:t>
      </w:r>
      <w:r w:rsidRPr="001317D9">
        <w:rPr>
          <w:color w:val="auto"/>
          <w:sz w:val="23"/>
          <w:szCs w:val="23"/>
          <w:lang w:val="en-GB"/>
        </w:rPr>
        <w:t xml:space="preserve"> </w:t>
      </w:r>
      <w:r w:rsidRPr="001317D9">
        <w:rPr>
          <w:b/>
          <w:color w:val="auto"/>
          <w:sz w:val="23"/>
          <w:szCs w:val="23"/>
          <w:lang w:val="en-GB"/>
        </w:rPr>
        <w:t xml:space="preserve">in </w:t>
      </w:r>
      <w:r w:rsidR="00857D73" w:rsidRPr="001317D9">
        <w:rPr>
          <w:b/>
          <w:color w:val="auto"/>
          <w:sz w:val="23"/>
          <w:szCs w:val="23"/>
          <w:lang w:val="en-GB"/>
        </w:rPr>
        <w:t xml:space="preserve">one </w:t>
      </w:r>
      <w:r w:rsidRPr="001317D9">
        <w:rPr>
          <w:b/>
          <w:color w:val="auto"/>
          <w:sz w:val="23"/>
          <w:szCs w:val="23"/>
          <w:lang w:val="en-GB"/>
        </w:rPr>
        <w:t>stack</w:t>
      </w:r>
      <w:r w:rsidRPr="001317D9">
        <w:rPr>
          <w:color w:val="auto"/>
          <w:sz w:val="23"/>
          <w:szCs w:val="23"/>
          <w:lang w:val="en-GB"/>
        </w:rPr>
        <w:t xml:space="preserve">. </w:t>
      </w:r>
      <w:r w:rsidR="0087712D" w:rsidRPr="001317D9">
        <w:rPr>
          <w:color w:val="auto"/>
          <w:sz w:val="23"/>
          <w:szCs w:val="23"/>
          <w:lang w:val="en-GB"/>
        </w:rPr>
        <w:t xml:space="preserve">Put </w:t>
      </w:r>
      <w:r w:rsidR="002055E5" w:rsidRPr="001317D9">
        <w:rPr>
          <w:color w:val="auto"/>
          <w:sz w:val="23"/>
          <w:szCs w:val="23"/>
          <w:lang w:val="en-GB"/>
        </w:rPr>
        <w:t>all other papers</w:t>
      </w:r>
      <w:r w:rsidR="0087712D" w:rsidRPr="001317D9">
        <w:rPr>
          <w:color w:val="auto"/>
          <w:sz w:val="23"/>
          <w:szCs w:val="23"/>
          <w:lang w:val="en-GB"/>
        </w:rPr>
        <w:t xml:space="preserve"> in </w:t>
      </w:r>
      <w:r w:rsidR="002055E5" w:rsidRPr="001317D9">
        <w:rPr>
          <w:color w:val="auto"/>
          <w:sz w:val="23"/>
          <w:szCs w:val="23"/>
          <w:lang w:val="en-GB"/>
        </w:rPr>
        <w:t>an</w:t>
      </w:r>
      <w:r w:rsidR="0087712D" w:rsidRPr="001317D9">
        <w:rPr>
          <w:color w:val="auto"/>
          <w:sz w:val="23"/>
          <w:szCs w:val="23"/>
          <w:lang w:val="en-GB"/>
        </w:rPr>
        <w:t xml:space="preserve">other stack. </w:t>
      </w:r>
      <w:r w:rsidRPr="001317D9">
        <w:rPr>
          <w:color w:val="auto"/>
          <w:sz w:val="23"/>
          <w:szCs w:val="23"/>
          <w:lang w:val="en-GB"/>
        </w:rPr>
        <w:t xml:space="preserve">You are not allowed to take any sheet of paper out of the examination area. </w:t>
      </w:r>
    </w:p>
    <w:p w14:paraId="3520E6C4" w14:textId="119B5540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10. Wait at your table until your envelope is collected. Once all envelopes are collected, your student guide will escort you out of the </w:t>
      </w:r>
      <w:r w:rsidR="00CE1C32" w:rsidRPr="001317D9">
        <w:rPr>
          <w:color w:val="auto"/>
          <w:sz w:val="23"/>
          <w:szCs w:val="23"/>
          <w:lang w:val="en-GB"/>
        </w:rPr>
        <w:t>competition</w:t>
      </w:r>
      <w:r w:rsidRPr="001317D9">
        <w:rPr>
          <w:color w:val="auto"/>
          <w:sz w:val="23"/>
          <w:szCs w:val="23"/>
          <w:lang w:val="en-GB"/>
        </w:rPr>
        <w:t xml:space="preserve"> </w:t>
      </w:r>
      <w:r w:rsidR="00CE1C32" w:rsidRPr="001317D9">
        <w:rPr>
          <w:color w:val="auto"/>
          <w:sz w:val="23"/>
          <w:szCs w:val="23"/>
          <w:lang w:val="en-GB"/>
        </w:rPr>
        <w:t>room</w:t>
      </w:r>
      <w:r w:rsidRPr="001317D9">
        <w:rPr>
          <w:color w:val="auto"/>
          <w:sz w:val="23"/>
          <w:szCs w:val="23"/>
          <w:lang w:val="en-GB"/>
        </w:rPr>
        <w:t xml:space="preserve">. </w:t>
      </w:r>
    </w:p>
    <w:p w14:paraId="4A41B968" w14:textId="77777777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  <w:r w:rsidRPr="001317D9">
        <w:rPr>
          <w:color w:val="auto"/>
          <w:sz w:val="23"/>
          <w:szCs w:val="23"/>
          <w:lang w:val="en-GB"/>
        </w:rPr>
        <w:t xml:space="preserve">11. A list of constants is given on the next page. </w:t>
      </w:r>
    </w:p>
    <w:p w14:paraId="56729A34" w14:textId="77777777" w:rsidR="00931073" w:rsidRPr="001317D9" w:rsidRDefault="00931073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</w:p>
    <w:p w14:paraId="47426752" w14:textId="71B15AA4" w:rsidR="00D6084E" w:rsidRPr="001317D9" w:rsidRDefault="00D6084E" w:rsidP="000A533F">
      <w:pPr>
        <w:pStyle w:val="Default"/>
        <w:snapToGrid w:val="0"/>
        <w:spacing w:beforeLines="50" w:before="120" w:afterLines="50" w:after="120"/>
        <w:rPr>
          <w:color w:val="auto"/>
          <w:sz w:val="23"/>
          <w:szCs w:val="23"/>
          <w:lang w:val="en-GB"/>
        </w:rPr>
      </w:pPr>
    </w:p>
    <w:p w14:paraId="3E1658A9" w14:textId="77777777" w:rsidR="00F8366C" w:rsidRPr="001317D9" w:rsidRDefault="00F8366C" w:rsidP="000A533F">
      <w:pPr>
        <w:adjustRightInd w:val="0"/>
        <w:snapToGrid w:val="0"/>
        <w:spacing w:beforeLines="50" w:before="120" w:afterLines="50" w:after="120" w:line="240" w:lineRule="auto"/>
        <w:rPr>
          <w:sz w:val="23"/>
          <w:szCs w:val="23"/>
          <w:lang w:val="en-GB" w:eastAsia="zh-CN"/>
        </w:rPr>
      </w:pPr>
    </w:p>
    <w:p w14:paraId="7A54150C" w14:textId="77777777" w:rsidR="00F8366C" w:rsidRPr="001317D9" w:rsidRDefault="00F8366C" w:rsidP="000A533F">
      <w:pPr>
        <w:adjustRightInd w:val="0"/>
        <w:snapToGrid w:val="0"/>
        <w:spacing w:beforeLines="50" w:before="120" w:afterLines="50" w:after="120" w:line="240" w:lineRule="auto"/>
        <w:rPr>
          <w:sz w:val="23"/>
          <w:szCs w:val="23"/>
          <w:lang w:val="en-GB" w:eastAsia="zh-CN"/>
        </w:rPr>
      </w:pPr>
    </w:p>
    <w:p w14:paraId="06B85C68" w14:textId="77777777" w:rsidR="00F8366C" w:rsidRPr="001317D9" w:rsidRDefault="00F8366C" w:rsidP="000A533F">
      <w:pPr>
        <w:adjustRightInd w:val="0"/>
        <w:snapToGrid w:val="0"/>
        <w:spacing w:beforeLines="50" w:before="120" w:afterLines="50" w:after="120" w:line="240" w:lineRule="auto"/>
        <w:rPr>
          <w:sz w:val="23"/>
          <w:szCs w:val="23"/>
          <w:lang w:val="en-GB" w:eastAsia="zh-CN"/>
        </w:rPr>
      </w:pPr>
    </w:p>
    <w:p w14:paraId="69BDBC99" w14:textId="77777777" w:rsidR="00F8366C" w:rsidRPr="001317D9" w:rsidRDefault="00F8366C" w:rsidP="000A533F">
      <w:pPr>
        <w:adjustRightInd w:val="0"/>
        <w:snapToGrid w:val="0"/>
        <w:spacing w:beforeLines="50" w:before="120" w:afterLines="50" w:after="120" w:line="240" w:lineRule="auto"/>
        <w:rPr>
          <w:sz w:val="23"/>
          <w:szCs w:val="23"/>
          <w:lang w:val="en-GB" w:eastAsia="zh-CN"/>
        </w:rPr>
      </w:pPr>
    </w:p>
    <w:p w14:paraId="2EF929FA" w14:textId="77777777" w:rsidR="00F8366C" w:rsidRPr="001317D9" w:rsidRDefault="00F8366C" w:rsidP="000A533F">
      <w:pPr>
        <w:adjustRightInd w:val="0"/>
        <w:snapToGrid w:val="0"/>
        <w:spacing w:beforeLines="50" w:before="120" w:afterLines="50" w:after="120" w:line="240" w:lineRule="auto"/>
        <w:rPr>
          <w:sz w:val="23"/>
          <w:szCs w:val="23"/>
          <w:lang w:val="en-GB" w:eastAsia="zh-CN"/>
        </w:rPr>
      </w:pPr>
    </w:p>
    <w:p w14:paraId="27CC20FB" w14:textId="77777777" w:rsidR="00F8366C" w:rsidRPr="001317D9" w:rsidRDefault="00F8366C" w:rsidP="000A533F">
      <w:pPr>
        <w:adjustRightInd w:val="0"/>
        <w:snapToGrid w:val="0"/>
        <w:spacing w:beforeLines="50" w:before="120" w:afterLines="50" w:after="120" w:line="240" w:lineRule="auto"/>
        <w:rPr>
          <w:sz w:val="23"/>
          <w:szCs w:val="23"/>
          <w:lang w:val="en-GB" w:eastAsia="zh-CN"/>
        </w:rPr>
      </w:pPr>
    </w:p>
    <w:p w14:paraId="01298112" w14:textId="77777777" w:rsidR="0004032C" w:rsidRPr="001317D9" w:rsidRDefault="0004032C" w:rsidP="0004032C">
      <w:pPr>
        <w:pStyle w:val="CM25"/>
        <w:snapToGrid w:val="0"/>
        <w:spacing w:before="120" w:after="120"/>
        <w:jc w:val="center"/>
        <w:rPr>
          <w:b/>
          <w:bCs/>
          <w:sz w:val="32"/>
          <w:szCs w:val="32"/>
          <w:lang w:val="en-GB"/>
        </w:rPr>
      </w:pPr>
      <w:r w:rsidRPr="001317D9">
        <w:rPr>
          <w:b/>
          <w:bCs/>
          <w:sz w:val="32"/>
          <w:szCs w:val="32"/>
          <w:lang w:val="en-GB"/>
        </w:rPr>
        <w:t>Table of constants</w:t>
      </w:r>
    </w:p>
    <w:p w14:paraId="30494D82" w14:textId="77777777" w:rsidR="0004032C" w:rsidRPr="001317D9" w:rsidRDefault="0004032C" w:rsidP="0004032C">
      <w:pPr>
        <w:tabs>
          <w:tab w:val="left" w:pos="400"/>
          <w:tab w:val="center" w:pos="4535"/>
        </w:tabs>
        <w:spacing w:after="0" w:line="240" w:lineRule="auto"/>
        <w:jc w:val="both"/>
        <w:rPr>
          <w:rFonts w:ascii="Times New Roman" w:hAnsi="Times New Roman" w:cs="Times New Roman"/>
          <w:b/>
          <w:szCs w:val="22"/>
          <w:lang w:val="en-GB"/>
        </w:rPr>
      </w:pPr>
    </w:p>
    <w:tbl>
      <w:tblPr>
        <w:tblW w:w="5000" w:type="pct"/>
        <w:tblInd w:w="284" w:type="dxa"/>
        <w:tblLook w:val="04A0" w:firstRow="1" w:lastRow="0" w:firstColumn="1" w:lastColumn="0" w:noHBand="0" w:noVBand="1"/>
      </w:tblPr>
      <w:tblGrid>
        <w:gridCol w:w="4793"/>
        <w:gridCol w:w="3411"/>
        <w:gridCol w:w="1650"/>
      </w:tblGrid>
      <w:tr w:rsidR="001317D9" w:rsidRPr="001317D9" w14:paraId="07C8E6E1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072F300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Mass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M</w:t>
            </w:r>
            <w:r w:rsidRPr="001317D9">
              <w:rPr>
                <w:rFonts w:ascii="宋体" w:eastAsia="宋体" w:hAnsi="宋体" w:cs="宋体"/>
                <w:szCs w:val="22"/>
                <w:vertAlign w:val="subscript"/>
                <w:lang w:val="en-GB"/>
              </w:rPr>
              <w:t>⊕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52133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5.98×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24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kg</m:t>
                </m:r>
              </m:oMath>
            </m:oMathPara>
          </w:p>
        </w:tc>
        <w:tc>
          <w:tcPr>
            <w:tcW w:w="1650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FB7C337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b/>
                <w:szCs w:val="22"/>
                <w:lang w:val="en-GB"/>
              </w:rPr>
              <w:t>Earth</w:t>
            </w:r>
          </w:p>
        </w:tc>
      </w:tr>
      <w:tr w:rsidR="001317D9" w:rsidRPr="001317D9" w14:paraId="081C9909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14E0DAB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Radius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R</w:t>
            </w:r>
            <w:r w:rsidRPr="001317D9">
              <w:rPr>
                <w:rFonts w:ascii="宋体" w:eastAsia="宋体" w:hAnsi="宋体" w:cs="宋体"/>
                <w:szCs w:val="22"/>
                <w:vertAlign w:val="subscript"/>
                <w:lang w:val="en-GB"/>
              </w:rPr>
              <w:t>⊕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F415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6.38×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m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92AC03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3B74FFED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C27915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Acceleration of gravity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g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FF6A62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9.81 m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5A0F8C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177DC532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128AF6E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Obliquity of Ecliptic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2E9A30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23°27’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EDE0BF7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690DA4C4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F02C70F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Length of Tropical Year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9B779F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365.2422 mean solar days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F48DB30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11D79B53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B76D55C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Length of Sidereal Year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E4025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365.2564 mean solar days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E399360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08415EC7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176E83A4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Albedo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CDECF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0.39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BC4F77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03C59929" w14:textId="77777777" w:rsidTr="002055E5">
        <w:trPr>
          <w:trHeight w:val="170"/>
        </w:trPr>
        <w:tc>
          <w:tcPr>
            <w:tcW w:w="4793" w:type="dxa"/>
            <w:shd w:val="clear" w:color="auto" w:fill="auto"/>
            <w:vAlign w:val="center"/>
          </w:tcPr>
          <w:p w14:paraId="4EDDA3E7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Cs/>
                <w:szCs w:val="22"/>
                <w:lang w:val="en-GB"/>
              </w:rPr>
            </w:pPr>
          </w:p>
        </w:tc>
        <w:tc>
          <w:tcPr>
            <w:tcW w:w="3411" w:type="dxa"/>
            <w:shd w:val="clear" w:color="auto" w:fill="auto"/>
            <w:vAlign w:val="center"/>
          </w:tcPr>
          <w:p w14:paraId="27E5A3D2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Cs/>
                <w:szCs w:val="22"/>
                <w:lang w:val="en-GB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FCA6D08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  <w:lang w:val="en-GB"/>
              </w:rPr>
            </w:pPr>
          </w:p>
        </w:tc>
      </w:tr>
      <w:tr w:rsidR="001317D9" w:rsidRPr="001317D9" w14:paraId="603322A3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E9177C9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Mass</w:t>
            </w:r>
            <w:r w:rsidRPr="001317D9">
              <w:rPr>
                <w:rFonts w:ascii="Times New Roman" w:hAnsi="Times New Roman" w:cs="Times New Roman"/>
                <w:szCs w:val="22"/>
                <w:lang w:val="en-GB" w:eastAsia="zh-CN"/>
              </w:rPr>
              <w:t xml:space="preserve"> 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M</w:t>
            </w:r>
            <w:r w:rsidRPr="001317D9">
              <w:rPr>
                <w:rFonts w:ascii="Segoe UI Symbol" w:eastAsia="MS Gothic" w:hAnsi="Segoe UI Symbol" w:cs="Segoe UI Symbol"/>
                <w:szCs w:val="22"/>
                <w:vertAlign w:val="subscript"/>
                <w:lang w:val="en-GB"/>
              </w:rPr>
              <w:t>☾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AD353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7.35×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22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kg</m:t>
                </m:r>
              </m:oMath>
            </m:oMathPara>
          </w:p>
        </w:tc>
        <w:tc>
          <w:tcPr>
            <w:tcW w:w="1650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8DF0E44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b/>
                <w:szCs w:val="22"/>
                <w:lang w:val="en-GB"/>
              </w:rPr>
              <w:t>Moon</w:t>
            </w:r>
          </w:p>
        </w:tc>
      </w:tr>
      <w:tr w:rsidR="001317D9" w:rsidRPr="001317D9" w14:paraId="54A15B82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24C4C28C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Radius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R</w:t>
            </w:r>
            <w:r w:rsidRPr="001317D9">
              <w:rPr>
                <w:rFonts w:ascii="Segoe UI Symbol" w:eastAsia="MS Gothic" w:hAnsi="Segoe UI Symbol" w:cs="Segoe UI Symbol"/>
                <w:szCs w:val="22"/>
                <w:vertAlign w:val="subscript"/>
                <w:lang w:val="en-GB"/>
              </w:rPr>
              <w:t>☾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684DF3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1.74×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m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B833BFE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6123A62E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D407B1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Mean Earth-Moon distance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E2A2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3.84×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m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63A7A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54660131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2FAB1DDC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Orbital inclination with the Ecliptic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5510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5.14°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B220D53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227CC136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68489F0C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Albedo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A7EE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0.14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EB435B2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18516B05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270CFC6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 xml:space="preserve">Apparent magnitude (mean full </w:t>
            </w:r>
            <w:r w:rsidRPr="001317D9">
              <w:rPr>
                <w:rFonts w:ascii="Times New Roman" w:hAnsi="Times New Roman" w:cs="Times New Roman"/>
                <w:szCs w:val="22"/>
                <w:lang w:val="en-GB" w:eastAsia="zh-CN"/>
              </w:rPr>
              <w:t>m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oon)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3BAF5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-12.74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4C2981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6336AD89" w14:textId="77777777" w:rsidTr="002055E5">
        <w:trPr>
          <w:trHeight w:val="170"/>
        </w:trPr>
        <w:tc>
          <w:tcPr>
            <w:tcW w:w="4793" w:type="dxa"/>
            <w:shd w:val="clear" w:color="auto" w:fill="auto"/>
            <w:vAlign w:val="center"/>
          </w:tcPr>
          <w:p w14:paraId="06836F4B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3411" w:type="dxa"/>
            <w:shd w:val="clear" w:color="auto" w:fill="auto"/>
            <w:vAlign w:val="center"/>
          </w:tcPr>
          <w:p w14:paraId="7B5146DE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78189C72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473F6A30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3AC3ECE" w14:textId="77777777" w:rsidR="0004032C" w:rsidRPr="001317D9" w:rsidRDefault="0004032C" w:rsidP="002055E5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Mass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M</w:t>
            </w:r>
            <w:r w:rsidRPr="001317D9">
              <w:rPr>
                <w:rFonts w:ascii="Segoe UI Symbol" w:eastAsia="MS Gothic" w:hAnsi="Segoe UI Symbol" w:cs="Segoe UI Symbol"/>
                <w:szCs w:val="22"/>
                <w:vertAlign w:val="subscript"/>
                <w:lang w:val="en-GB"/>
              </w:rPr>
              <w:t>☉</w:t>
            </w:r>
            <w:r w:rsidRPr="001317D9">
              <w:rPr>
                <w:rFonts w:ascii="Times New Roman" w:eastAsia="Arial Unicode MS" w:hAnsi="Times New Roman" w:cs="Times New Roman"/>
                <w:szCs w:val="22"/>
                <w:lang w:val="en-GB"/>
              </w:rPr>
              <w:t>)</w:t>
            </w:r>
          </w:p>
          <w:p w14:paraId="41F23D1A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Arial Unicode MS" w:hAnsi="Times New Roman" w:cs="Times New Roman"/>
                <w:szCs w:val="22"/>
                <w:lang w:val="en-GB"/>
              </w:rPr>
              <w:t>Radius (</w:t>
            </w:r>
            <w:r w:rsidRPr="001317D9">
              <w:rPr>
                <w:rFonts w:ascii="Times New Roman" w:eastAsia="Arial Unicode MS" w:hAnsi="Times New Roman" w:cs="Times New Roman"/>
                <w:i/>
                <w:iCs/>
                <w:szCs w:val="22"/>
                <w:lang w:val="en-GB"/>
              </w:rPr>
              <w:t>R</w:t>
            </w:r>
            <w:r w:rsidRPr="001317D9">
              <w:rPr>
                <w:rFonts w:ascii="Segoe UI Symbol" w:eastAsia="MS Gothic" w:hAnsi="Segoe UI Symbol" w:cs="Segoe UI Symbol"/>
                <w:szCs w:val="22"/>
                <w:vertAlign w:val="subscript"/>
                <w:lang w:val="en-GB"/>
              </w:rPr>
              <w:t>☉</w:t>
            </w:r>
            <w:r w:rsidRPr="001317D9">
              <w:rPr>
                <w:rFonts w:ascii="Times New Roman" w:eastAsia="Arial Unicode MS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1EE73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1.99×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30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kg</m:t>
                </m:r>
              </m:oMath>
            </m:oMathPara>
          </w:p>
          <w:p w14:paraId="0D99CC0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6.96×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m</m:t>
                </m:r>
              </m:oMath>
            </m:oMathPara>
          </w:p>
        </w:tc>
        <w:tc>
          <w:tcPr>
            <w:tcW w:w="1650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03408B8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b/>
                <w:szCs w:val="22"/>
                <w:lang w:val="en-GB"/>
              </w:rPr>
              <w:t>Sun</w:t>
            </w:r>
          </w:p>
        </w:tc>
      </w:tr>
      <w:tr w:rsidR="001317D9" w:rsidRPr="001317D9" w14:paraId="09CC4D79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66D98A2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Luminosity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L</w:t>
            </w:r>
            <w:r w:rsidRPr="001317D9">
              <w:rPr>
                <w:rFonts w:ascii="Segoe UI Symbol" w:eastAsia="MS Gothic" w:hAnsi="Segoe UI Symbol" w:cs="Segoe UI Symbol"/>
                <w:szCs w:val="22"/>
                <w:vertAlign w:val="subscript"/>
                <w:lang w:val="en-GB"/>
              </w:rPr>
              <w:t>☉</w:t>
            </w:r>
            <w:r w:rsidRPr="001317D9">
              <w:rPr>
                <w:rFonts w:ascii="Times New Roman" w:eastAsia="Arial Unicode MS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94F3E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3.83×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26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W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75D853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</w:p>
        </w:tc>
      </w:tr>
      <w:tr w:rsidR="001317D9" w:rsidRPr="001317D9" w14:paraId="1E4F4E76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7DC4E129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 w:eastAsia="zh-CN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Absolute Magnitude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EE9AB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4.80 mag</w:t>
            </w: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256FDB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</w:p>
        </w:tc>
      </w:tr>
      <w:tr w:rsidR="001317D9" w:rsidRPr="001317D9" w14:paraId="32983C4A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6381D29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Surface Temperature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77EC6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5772 K</w:t>
            </w: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B407B3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</w:p>
        </w:tc>
      </w:tr>
      <w:tr w:rsidR="001317D9" w:rsidRPr="001317D9" w14:paraId="6EE5DFB5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154DA9B1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Angular diameter at Earth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73B7BA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30</w:t>
            </w: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′</w:t>
            </w: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55C3EE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b/>
                <w:szCs w:val="22"/>
                <w:lang w:val="en-GB"/>
              </w:rPr>
            </w:pPr>
          </w:p>
        </w:tc>
      </w:tr>
      <w:tr w:rsidR="001317D9" w:rsidRPr="001317D9" w14:paraId="08C69702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03C42103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 w:eastAsia="zh-CN"/>
              </w:rPr>
              <w:t>Orbital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 xml:space="preserve"> velocity in </w:t>
            </w:r>
            <w:r w:rsidRPr="001317D9">
              <w:rPr>
                <w:rFonts w:ascii="Times New Roman" w:hAnsi="Times New Roman" w:cs="Times New Roman"/>
                <w:szCs w:val="22"/>
                <w:lang w:val="en-GB" w:eastAsia="zh-CN"/>
              </w:rPr>
              <w:t>G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alaxy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33261E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220 km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49FEF3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42CDD6A8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59BDC54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 w:eastAsia="zh-CN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 xml:space="preserve">Distance from </w:t>
            </w:r>
            <w:r w:rsidRPr="001317D9">
              <w:rPr>
                <w:rFonts w:ascii="Times New Roman" w:hAnsi="Times New Roman" w:cs="Times New Roman"/>
                <w:szCs w:val="22"/>
                <w:lang w:val="en-GB" w:eastAsia="zh-CN"/>
              </w:rPr>
              <w:t>G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alactic cent</w:t>
            </w:r>
            <w:r w:rsidRPr="001317D9">
              <w:rPr>
                <w:rFonts w:ascii="Times New Roman" w:hAnsi="Times New Roman" w:cs="Times New Roman"/>
                <w:szCs w:val="22"/>
                <w:lang w:val="en-GB" w:eastAsia="zh-CN"/>
              </w:rPr>
              <w:t>er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049A0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iCs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8.5 kpc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3F54111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7C4C3663" w14:textId="77777777" w:rsidTr="002055E5">
        <w:trPr>
          <w:trHeight w:val="170"/>
        </w:trPr>
        <w:tc>
          <w:tcPr>
            <w:tcW w:w="4793" w:type="dxa"/>
            <w:shd w:val="clear" w:color="auto" w:fill="auto"/>
            <w:vAlign w:val="center"/>
          </w:tcPr>
          <w:p w14:paraId="6DB0CEAF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3411" w:type="dxa"/>
            <w:shd w:val="clear" w:color="auto" w:fill="auto"/>
            <w:vAlign w:val="center"/>
          </w:tcPr>
          <w:p w14:paraId="32F5FFBE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260F2B8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2C634E6D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12CF60F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 xml:space="preserve">1 </w:t>
            </w:r>
            <w:r w:rsidRPr="001317D9">
              <w:rPr>
                <w:rFonts w:ascii="Times New Roman" w:hAnsi="Times New Roman" w:cs="Times New Roman"/>
                <w:i/>
                <w:szCs w:val="22"/>
                <w:lang w:val="en-GB"/>
              </w:rPr>
              <w:t>au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C8887A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1.50×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m</m:t>
                </m:r>
              </m:oMath>
            </m:oMathPara>
          </w:p>
        </w:tc>
        <w:tc>
          <w:tcPr>
            <w:tcW w:w="1650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0287D80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b/>
                <w:szCs w:val="22"/>
                <w:lang w:val="en-GB"/>
              </w:rPr>
              <w:t>Physical constants</w:t>
            </w:r>
          </w:p>
        </w:tc>
      </w:tr>
      <w:tr w:rsidR="001317D9" w:rsidRPr="001317D9" w14:paraId="028818A8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78C4648B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 xml:space="preserve">1 </w:t>
            </w:r>
            <w:r w:rsidRPr="001317D9">
              <w:rPr>
                <w:rFonts w:ascii="Times New Roman" w:hAnsi="Times New Roman" w:cs="Times New Roman"/>
                <w:i/>
                <w:szCs w:val="22"/>
                <w:lang w:val="en-GB"/>
              </w:rPr>
              <w:t>pc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521286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206265 au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49D530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72C3FF35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3A268CF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Gravitational constant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G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FAD8D0" w14:textId="77777777" w:rsidR="0004032C" w:rsidRPr="001317D9" w:rsidRDefault="002D0196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6.67×10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-11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N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k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95CA8C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37F1BE49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64228C83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Planck constant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h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56BF6" w14:textId="77777777" w:rsidR="0004032C" w:rsidRPr="001317D9" w:rsidRDefault="002D0196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6.62×10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-34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Js</m:t>
                </m:r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BB8532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1AAD9C50" w14:textId="77777777" w:rsidTr="002055E5">
        <w:trPr>
          <w:trHeight w:val="225"/>
        </w:trPr>
        <w:tc>
          <w:tcPr>
            <w:tcW w:w="4793" w:type="dxa"/>
            <w:shd w:val="clear" w:color="auto" w:fill="auto"/>
            <w:vAlign w:val="center"/>
          </w:tcPr>
          <w:p w14:paraId="501DB84E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Boltzmann constant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k</w:t>
            </w:r>
            <w:r w:rsidRPr="001317D9">
              <w:rPr>
                <w:rFonts w:ascii="Times New Roman" w:hAnsi="Times New Roman" w:cs="Times New Roman"/>
                <w:szCs w:val="22"/>
                <w:vertAlign w:val="subscript"/>
                <w:lang w:val="en-GB"/>
              </w:rPr>
              <w:t>B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34749C" w14:textId="77777777" w:rsidR="0004032C" w:rsidRPr="001317D9" w:rsidRDefault="002D0196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1.38×10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-23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J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A6A4A3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6B06D4A2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1152605D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Stefan-Boltzmann constant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σ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478536" w14:textId="77777777" w:rsidR="0004032C" w:rsidRPr="001317D9" w:rsidRDefault="002D0196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5.67×10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 xml:space="preserve"> W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2CE2FA5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74F29588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00184943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Hubble constant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H</w:t>
            </w:r>
            <w:r w:rsidRPr="001317D9">
              <w:rPr>
                <w:rFonts w:ascii="Times New Roman" w:hAnsi="Times New Roman" w:cs="Times New Roman"/>
                <w:szCs w:val="22"/>
                <w:vertAlign w:val="subscript"/>
                <w:lang w:val="en-GB"/>
              </w:rPr>
              <w:t>0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BF2CF0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67.8 km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Mp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72BC35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480D4EB6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195F7EF1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Speed of light in vacuum (</w:t>
            </w:r>
            <w:r w:rsidRPr="001317D9">
              <w:rPr>
                <w:rFonts w:ascii="Times New Roman" w:hAnsi="Times New Roman" w:cs="Times New Roman"/>
                <w:i/>
                <w:iCs/>
                <w:szCs w:val="22"/>
                <w:lang w:val="en-GB"/>
              </w:rPr>
              <w:t>c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9592A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Cs w:val="22"/>
                    <w:lang w:val="en-GB"/>
                  </w:rPr>
                  <m:t>299792458 m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2"/>
                        <w:lang w:val="en-GB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82900B8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5413EEF8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1917AFA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Magnetic Permeability of free space (</w:t>
            </w: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μ</w:t>
            </w:r>
            <w:r w:rsidRPr="001317D9">
              <w:rPr>
                <w:rFonts w:ascii="Times New Roman" w:hAnsi="Times New Roman" w:cs="Times New Roman"/>
                <w:szCs w:val="22"/>
                <w:vertAlign w:val="subscript"/>
                <w:lang w:val="en-GB"/>
              </w:rPr>
              <w:t>0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7A104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4</w:t>
            </w: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π×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10</w:t>
            </w:r>
            <w:r w:rsidRPr="001317D9">
              <w:rPr>
                <w:rFonts w:ascii="Times New Roman" w:hAnsi="Times New Roman" w:cs="Times New Roman"/>
                <w:szCs w:val="22"/>
                <w:vertAlign w:val="superscript"/>
                <w:lang w:val="en-GB"/>
              </w:rPr>
              <w:t>-7</w:t>
            </w: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 xml:space="preserve"> Hm</w:t>
            </w:r>
            <w:r w:rsidRPr="001317D9">
              <w:rPr>
                <w:rFonts w:ascii="Times New Roman" w:hAnsi="Times New Roman" w:cs="Times New Roman"/>
                <w:szCs w:val="22"/>
                <w:vertAlign w:val="superscript"/>
                <w:lang w:val="en-GB"/>
              </w:rPr>
              <w:t>-1</w:t>
            </w: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C58C1E9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7ADFB759" w14:textId="77777777" w:rsidTr="002055E5">
        <w:trPr>
          <w:trHeight w:val="424"/>
        </w:trPr>
        <w:tc>
          <w:tcPr>
            <w:tcW w:w="4793" w:type="dxa"/>
            <w:shd w:val="clear" w:color="auto" w:fill="auto"/>
            <w:vAlign w:val="center"/>
          </w:tcPr>
          <w:p w14:paraId="1BC38C71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hAnsi="Times New Roman" w:cs="Times New Roman"/>
                <w:szCs w:val="22"/>
                <w:lang w:val="en-GB"/>
              </w:rPr>
              <w:t>1 Jansky (Jy)</w:t>
            </w: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F978E" w14:textId="77777777" w:rsidR="0004032C" w:rsidRPr="001317D9" w:rsidRDefault="0004032C" w:rsidP="002055E5">
            <w:pPr>
              <w:snapToGrid w:val="0"/>
              <w:spacing w:before="120" w:after="12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10</w:t>
            </w:r>
            <w:r w:rsidRPr="001317D9">
              <w:rPr>
                <w:rFonts w:ascii="Times New Roman" w:eastAsia="Times New Roman" w:hAnsi="Times New Roman" w:cs="Times New Roman"/>
                <w:szCs w:val="22"/>
                <w:vertAlign w:val="superscript"/>
                <w:lang w:val="en-GB"/>
              </w:rPr>
              <w:t>-26</w:t>
            </w: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 xml:space="preserve"> W m</w:t>
            </w:r>
            <w:r w:rsidRPr="001317D9">
              <w:rPr>
                <w:rFonts w:ascii="Times New Roman" w:eastAsia="Times New Roman" w:hAnsi="Times New Roman" w:cs="Times New Roman"/>
                <w:szCs w:val="22"/>
                <w:vertAlign w:val="superscript"/>
                <w:lang w:val="en-GB"/>
              </w:rPr>
              <w:t>-2</w:t>
            </w: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Hz</w:t>
            </w:r>
            <w:r w:rsidRPr="001317D9">
              <w:rPr>
                <w:rFonts w:ascii="Times New Roman" w:eastAsia="Times New Roman" w:hAnsi="Times New Roman" w:cs="Times New Roman"/>
                <w:szCs w:val="22"/>
                <w:vertAlign w:val="superscript"/>
                <w:lang w:val="en-GB"/>
              </w:rPr>
              <w:t>-1</w:t>
            </w: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D95E784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0FCF60FC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7389D008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FEC91B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175D093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77A9253D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21C86543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E17A48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81CE5D0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0F22EC2E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2F069CB5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695DC" w14:textId="77777777" w:rsidR="0004032C" w:rsidRPr="001317D9" w:rsidRDefault="0004032C" w:rsidP="0020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69FE50D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  <w:tr w:rsidR="001317D9" w:rsidRPr="001317D9" w14:paraId="082713A8" w14:textId="77777777" w:rsidTr="002055E5">
        <w:trPr>
          <w:trHeight w:val="283"/>
        </w:trPr>
        <w:tc>
          <w:tcPr>
            <w:tcW w:w="4793" w:type="dxa"/>
            <w:shd w:val="clear" w:color="auto" w:fill="auto"/>
            <w:vAlign w:val="center"/>
          </w:tcPr>
          <w:p w14:paraId="49CB6CFD" w14:textId="77777777" w:rsidR="0004032C" w:rsidRPr="001317D9" w:rsidRDefault="0004032C" w:rsidP="002055E5">
            <w:pPr>
              <w:spacing w:after="0" w:line="252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341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20FC4E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  <w:tc>
          <w:tcPr>
            <w:tcW w:w="165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87C005F" w14:textId="77777777" w:rsidR="0004032C" w:rsidRPr="001317D9" w:rsidRDefault="0004032C" w:rsidP="002055E5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en-GB"/>
              </w:rPr>
            </w:pPr>
          </w:p>
        </w:tc>
      </w:tr>
    </w:tbl>
    <w:p w14:paraId="3E058C17" w14:textId="26274FBC" w:rsidR="008911D8" w:rsidRPr="001317D9" w:rsidRDefault="00731FF5" w:rsidP="008911D8">
      <w:pPr>
        <w:tabs>
          <w:tab w:val="left" w:pos="400"/>
          <w:tab w:val="center" w:pos="4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GB" w:eastAsia="zh-CN"/>
            </w:rPr>
            <m:t xml:space="preserve">      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GB" w:eastAsia="zh-CN"/>
            </w:rPr>
            <m:t>∆</m:t>
          </m:r>
          <m:func>
            <m:funcPr>
              <m:ctrlPr>
                <w:rPr>
                  <w:rFonts w:ascii="Cambria Math" w:hAnsi="Cambria Math" w:cs="Times New Roman"/>
                  <w:sz w:val="24"/>
                  <w:szCs w:val="24"/>
                  <w:lang w:val="en-GB"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GB"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GB" w:eastAsia="zh-CN"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4"/>
                  <w:szCs w:val="24"/>
                  <w:lang w:val="en-GB" w:eastAsia="zh-CN"/>
                </w:rPr>
                <m:t>(x)</m:t>
              </m: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GB" w:eastAsia="zh-CN"/>
                </w:rPr>
              </m:ctrlPr>
            </m:e>
          </m:func>
          <m:r>
            <w:rPr>
              <w:rFonts w:ascii="Cambria Math" w:hAnsi="Cambria Math" w:cs="Times New Roman"/>
              <w:sz w:val="24"/>
              <w:szCs w:val="24"/>
              <w:lang w:val="en-GB" w:eastAsia="zh-C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GB" w:eastAsia="zh-CN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GB" w:eastAsia="zh-CN"/>
                </w:rPr>
                <m:t>∆x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GB" w:eastAsia="zh-CN"/>
                </w:rPr>
                <m:t>x ln10</m:t>
              </m:r>
            </m:den>
          </m:f>
        </m:oMath>
      </m:oMathPara>
    </w:p>
    <w:p w14:paraId="6D0462A9" w14:textId="77777777" w:rsidR="00CC7E7C" w:rsidRPr="001317D9" w:rsidRDefault="00CC7E7C" w:rsidP="008911D8">
      <w:pPr>
        <w:tabs>
          <w:tab w:val="left" w:pos="400"/>
          <w:tab w:val="center" w:pos="453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en-GB" w:eastAsia="zh-CN"/>
        </w:rPr>
      </w:pPr>
    </w:p>
    <w:p w14:paraId="02DF4233" w14:textId="7BBC4A64" w:rsidR="00731E75" w:rsidRPr="001317D9" w:rsidRDefault="00731E75">
      <w:pPr>
        <w:rPr>
          <w:lang w:val="en-GB" w:eastAsia="zh-CN"/>
        </w:rPr>
      </w:pPr>
      <w:r w:rsidRPr="001317D9">
        <w:rPr>
          <w:lang w:val="en-GB" w:eastAsia="zh-CN"/>
        </w:rPr>
        <w:br w:type="page"/>
      </w:r>
    </w:p>
    <w:p w14:paraId="48DBA021" w14:textId="039D9141" w:rsidR="007A3334" w:rsidRPr="001317D9" w:rsidRDefault="007A3334" w:rsidP="00C21F44">
      <w:pPr>
        <w:adjustRightInd w:val="0"/>
        <w:snapToGrid w:val="0"/>
        <w:spacing w:beforeLines="200" w:before="480" w:afterLines="100" w:after="240" w:line="240" w:lineRule="auto"/>
        <w:rPr>
          <w:rFonts w:ascii="Times New Roman" w:hAnsi="Times New Roman" w:cs="Times New Roman"/>
          <w:b/>
          <w:sz w:val="24"/>
          <w:szCs w:val="24"/>
          <w:lang w:val="en-GB" w:eastAsia="zh-CN"/>
        </w:rPr>
      </w:pPr>
      <w:r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lastRenderedPageBreak/>
        <w:t>(D1)</w:t>
      </w:r>
      <w:r w:rsidR="00783113" w:rsidRPr="001317D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83113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 xml:space="preserve">Dust and Young Stars in </w:t>
      </w:r>
      <w:r w:rsidR="00BF09FC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 xml:space="preserve">Star-forming </w:t>
      </w:r>
      <w:r w:rsidR="00783113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>Galaxies</w:t>
      </w:r>
      <w:r w:rsidR="00685547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ab/>
      </w:r>
      <w:r w:rsidR="00731FF5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 xml:space="preserve">         </w:t>
      </w:r>
      <w:r w:rsidR="00664C9A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 xml:space="preserve">[75 </w:t>
      </w:r>
      <w:r w:rsidR="00864C16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>point</w:t>
      </w:r>
      <w:r w:rsidR="00664C9A" w:rsidRPr="001317D9">
        <w:rPr>
          <w:rFonts w:ascii="Times New Roman" w:hAnsi="Times New Roman" w:cs="Times New Roman"/>
          <w:b/>
          <w:sz w:val="24"/>
          <w:szCs w:val="24"/>
          <w:lang w:val="en-GB" w:eastAsia="zh-CN"/>
        </w:rPr>
        <w:t>s]</w:t>
      </w:r>
    </w:p>
    <w:p w14:paraId="6A6F8CB7" w14:textId="77777777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val="en-GB"/>
        </w:rPr>
      </w:pPr>
      <w:r w:rsidRPr="001317D9">
        <w:rPr>
          <w:rFonts w:ascii="Times New Roman" w:hAnsi="Times New Roman" w:cs="Times New Roman"/>
          <w:lang w:val="en-GB"/>
        </w:rPr>
        <w:t>As a by-product of</w:t>
      </w:r>
      <w:r w:rsidRPr="001317D9">
        <w:rPr>
          <w:rFonts w:ascii="Times New Roman" w:hAnsi="Times New Roman" w:cs="Times New Roman"/>
          <w:lang w:val="en-GB" w:eastAsia="zh-CN"/>
        </w:rPr>
        <w:t xml:space="preserve"> the</w:t>
      </w:r>
      <w:r w:rsidRPr="001317D9">
        <w:rPr>
          <w:rFonts w:ascii="Times New Roman" w:hAnsi="Times New Roman" w:cs="Times New Roman"/>
          <w:lang w:val="en-GB"/>
        </w:rPr>
        <w:t xml:space="preserve"> star-forming process in</w:t>
      </w:r>
      <w:r w:rsidRPr="001317D9">
        <w:rPr>
          <w:rFonts w:ascii="Times New Roman" w:hAnsi="Times New Roman" w:cs="Times New Roman"/>
          <w:lang w:val="en-GB" w:eastAsia="zh-CN"/>
        </w:rPr>
        <w:t xml:space="preserve"> a</w:t>
      </w:r>
      <w:r w:rsidRPr="001317D9">
        <w:rPr>
          <w:rFonts w:ascii="Times New Roman" w:hAnsi="Times New Roman" w:cs="Times New Roman"/>
          <w:lang w:val="en-GB"/>
        </w:rPr>
        <w:t xml:space="preserve"> galaxy, interstellar dust c</w:t>
      </w:r>
      <w:r w:rsidRPr="001317D9">
        <w:rPr>
          <w:rFonts w:ascii="Times New Roman" w:hAnsi="Times New Roman" w:cs="Times New Roman"/>
          <w:lang w:val="en-GB" w:eastAsia="zh-CN"/>
        </w:rPr>
        <w:t>an</w:t>
      </w:r>
      <w:r w:rsidRPr="001317D9">
        <w:rPr>
          <w:rFonts w:ascii="Times New Roman" w:hAnsi="Times New Roman" w:cs="Times New Roman"/>
          <w:lang w:val="en-GB"/>
        </w:rPr>
        <w:t xml:space="preserve"> significantly absorb stellar light in ultraviolet (UV) and optical bands, and then re-emit in far-infrared (FIR), which correspond</w:t>
      </w:r>
      <w:r w:rsidRPr="001317D9">
        <w:rPr>
          <w:rFonts w:ascii="Times New Roman" w:hAnsi="Times New Roman" w:cs="Times New Roman"/>
          <w:lang w:val="en-GB" w:eastAsia="zh-CN"/>
        </w:rPr>
        <w:t>s</w:t>
      </w:r>
      <w:r w:rsidRPr="001317D9">
        <w:rPr>
          <w:rFonts w:ascii="Times New Roman" w:hAnsi="Times New Roman" w:cs="Times New Roman"/>
          <w:lang w:val="en-GB"/>
        </w:rPr>
        <w:t xml:space="preserve"> to a wavelength range of 10-300 µm. </w:t>
      </w:r>
    </w:p>
    <w:p w14:paraId="5476355A" w14:textId="0A08999D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val="en-GB" w:eastAsia="zh-CN"/>
        </w:rPr>
      </w:pPr>
      <w:r w:rsidRPr="001317D9">
        <w:rPr>
          <w:rFonts w:ascii="Times New Roman" w:hAnsi="Times New Roman" w:cs="Times New Roman"/>
          <w:lang w:val="en-GB" w:eastAsia="zh-CN"/>
        </w:rPr>
        <w:t xml:space="preserve">1.1. </w:t>
      </w:r>
      <w:r w:rsidRPr="001317D9">
        <w:rPr>
          <w:rFonts w:ascii="Times New Roman" w:hAnsi="Times New Roman" w:cs="Times New Roman"/>
          <w:lang w:val="en-GB"/>
        </w:rPr>
        <w:t xml:space="preserve">In the UV spectrum of </w:t>
      </w:r>
      <w:r w:rsidRPr="001317D9">
        <w:rPr>
          <w:rFonts w:ascii="Times New Roman" w:hAnsi="Times New Roman" w:cs="Times New Roman"/>
          <w:lang w:val="en-GB" w:eastAsia="zh-CN"/>
        </w:rPr>
        <w:t xml:space="preserve">a </w:t>
      </w:r>
      <w:r w:rsidRPr="001317D9">
        <w:rPr>
          <w:rFonts w:ascii="Times New Roman" w:hAnsi="Times New Roman" w:cs="Times New Roman"/>
          <w:lang w:val="en-GB"/>
        </w:rPr>
        <w:t xml:space="preserve">galaxy, the </w:t>
      </w:r>
      <w:r w:rsidR="002055E5" w:rsidRPr="001317D9">
        <w:rPr>
          <w:rFonts w:ascii="Times New Roman" w:hAnsi="Times New Roman" w:cs="Times New Roman"/>
          <w:lang w:val="en-GB"/>
        </w:rPr>
        <w:t xml:space="preserve">major contribution is from the </w:t>
      </w:r>
      <w:r w:rsidRPr="001317D9">
        <w:rPr>
          <w:rFonts w:ascii="Times New Roman" w:hAnsi="Times New Roman" w:cs="Times New Roman"/>
          <w:lang w:val="en-GB"/>
        </w:rPr>
        <w:t>light</w:t>
      </w:r>
      <w:r w:rsidR="002055E5" w:rsidRPr="001317D9">
        <w:rPr>
          <w:rFonts w:ascii="Times New Roman" w:hAnsi="Times New Roman" w:cs="Times New Roman"/>
          <w:lang w:val="en-GB"/>
        </w:rPr>
        <w:t xml:space="preserve"> of </w:t>
      </w:r>
      <w:r w:rsidRPr="001317D9">
        <w:rPr>
          <w:rFonts w:ascii="Times New Roman" w:hAnsi="Times New Roman" w:cs="Times New Roman"/>
          <w:lang w:val="en-GB" w:eastAsia="zh-CN"/>
        </w:rPr>
        <w:t>the</w:t>
      </w:r>
      <w:r w:rsidRPr="001317D9">
        <w:rPr>
          <w:rFonts w:ascii="Times New Roman" w:hAnsi="Times New Roman" w:cs="Times New Roman"/>
          <w:lang w:val="en-GB"/>
        </w:rPr>
        <w:t xml:space="preserve"> young stellar population generated in</w:t>
      </w:r>
      <w:r w:rsidRPr="001317D9">
        <w:rPr>
          <w:rFonts w:ascii="Times New Roman" w:hAnsi="Times New Roman" w:cs="Times New Roman"/>
          <w:lang w:val="en-GB" w:eastAsia="zh-CN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>recent star-formation process</w:t>
      </w:r>
      <w:r w:rsidR="002055E5" w:rsidRPr="001317D9">
        <w:rPr>
          <w:rFonts w:ascii="Times New Roman" w:hAnsi="Times New Roman" w:cs="Times New Roman"/>
          <w:lang w:val="en-GB"/>
        </w:rPr>
        <w:t>es</w:t>
      </w:r>
      <w:r w:rsidRPr="001317D9">
        <w:rPr>
          <w:rFonts w:ascii="Times New Roman" w:hAnsi="Times New Roman" w:cs="Times New Roman"/>
          <w:lang w:val="en-GB"/>
        </w:rPr>
        <w:t xml:space="preserve">, thus the UV luminosity </w:t>
      </w:r>
      <w:r w:rsidR="002055E5" w:rsidRPr="001317D9">
        <w:rPr>
          <w:rFonts w:ascii="Times New Roman" w:hAnsi="Times New Roman" w:cs="Times New Roman"/>
          <w:lang w:val="en-GB"/>
        </w:rPr>
        <w:t>can</w:t>
      </w:r>
      <w:r w:rsidRPr="001317D9">
        <w:rPr>
          <w:rFonts w:ascii="Times New Roman" w:hAnsi="Times New Roman" w:cs="Times New Roman"/>
          <w:lang w:val="en-GB"/>
        </w:rPr>
        <w:t xml:space="preserve"> act as a reliable tracer of </w:t>
      </w:r>
      <w:r w:rsidR="002055E5" w:rsidRPr="001317D9">
        <w:rPr>
          <w:rFonts w:ascii="Times New Roman" w:hAnsi="Times New Roman" w:cs="Times New Roman"/>
          <w:lang w:val="en-GB"/>
        </w:rPr>
        <w:t xml:space="preserve">the </w:t>
      </w:r>
      <w:r w:rsidRPr="001317D9">
        <w:rPr>
          <w:rFonts w:ascii="Times New Roman" w:hAnsi="Times New Roman" w:cs="Times New Roman"/>
          <w:lang w:val="en-GB"/>
        </w:rPr>
        <w:t>star-formation rate (SFR) of</w:t>
      </w:r>
      <w:r w:rsidR="002055E5" w:rsidRPr="001317D9">
        <w:rPr>
          <w:rFonts w:ascii="Times New Roman" w:hAnsi="Times New Roman" w:cs="Times New Roman"/>
          <w:lang w:val="en-GB"/>
        </w:rPr>
        <w:t xml:space="preserve"> a</w:t>
      </w:r>
      <w:r w:rsidRPr="001317D9">
        <w:rPr>
          <w:rFonts w:ascii="Times New Roman" w:hAnsi="Times New Roman" w:cs="Times New Roman"/>
          <w:lang w:val="en-GB"/>
        </w:rPr>
        <w:t xml:space="preserve"> galaxy. Since the observed UV luminosity is strongly affected by dust attenuation, extragalactic astronomers define an index called</w:t>
      </w:r>
      <w:r w:rsidR="002055E5" w:rsidRPr="001317D9">
        <w:rPr>
          <w:rFonts w:ascii="Times New Roman" w:hAnsi="Times New Roman" w:cs="Times New Roman"/>
          <w:lang w:val="en-GB"/>
        </w:rPr>
        <w:t xml:space="preserve"> the</w:t>
      </w:r>
      <w:r w:rsidRPr="001317D9">
        <w:rPr>
          <w:rFonts w:ascii="Times New Roman" w:hAnsi="Times New Roman" w:cs="Times New Roman"/>
          <w:lang w:val="en-GB"/>
        </w:rPr>
        <w:t xml:space="preserve"> </w:t>
      </w:r>
      <w:r w:rsidRPr="001317D9">
        <w:rPr>
          <w:rFonts w:ascii="Times New Roman" w:hAnsi="Times New Roman" w:cs="Times New Roman"/>
          <w:i/>
          <w:lang w:val="en-GB"/>
        </w:rPr>
        <w:t>UV continuum slope</w:t>
      </w:r>
      <w:r w:rsidRPr="001317D9">
        <w:rPr>
          <w:rFonts w:ascii="Times New Roman" w:hAnsi="Times New Roman" w:cs="Times New Roman"/>
          <w:lang w:val="en-GB"/>
        </w:rPr>
        <w:t xml:space="preserve"> (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β</m:t>
        </m:r>
      </m:oMath>
      <w:r w:rsidRPr="001317D9">
        <w:rPr>
          <w:rFonts w:ascii="Times New Roman" w:hAnsi="Times New Roman" w:cs="Times New Roman"/>
          <w:lang w:val="en-GB"/>
        </w:rPr>
        <w:t xml:space="preserve">) to quantify the shape of </w:t>
      </w:r>
      <w:r w:rsidRPr="001317D9">
        <w:rPr>
          <w:rFonts w:ascii="Times New Roman" w:hAnsi="Times New Roman" w:cs="Times New Roman"/>
          <w:lang w:val="en-GB" w:eastAsia="zh-CN"/>
        </w:rPr>
        <w:t xml:space="preserve">the </w:t>
      </w:r>
      <w:r w:rsidRPr="001317D9">
        <w:rPr>
          <w:rFonts w:ascii="Times New Roman" w:hAnsi="Times New Roman" w:cs="Times New Roman"/>
          <w:lang w:val="en-GB"/>
        </w:rPr>
        <w:t>UV continuum:</w:t>
      </w:r>
    </w:p>
    <w:p w14:paraId="55E9949C" w14:textId="0866220B" w:rsidR="008E74EF" w:rsidRPr="001317D9" w:rsidRDefault="002D0196" w:rsidP="008E74EF">
      <w:pPr>
        <w:pStyle w:val="a5"/>
        <w:snapToGrid w:val="0"/>
        <w:spacing w:beforeLines="100" w:before="240" w:afterLines="100" w:after="240" w:line="240" w:lineRule="auto"/>
        <w:ind w:left="360"/>
        <w:contextualSpacing w:val="0"/>
        <w:rPr>
          <w:rFonts w:ascii="Times New Roman" w:hAnsi="Times New Roman" w:cs="Times New Roman"/>
          <w:sz w:val="24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lang w:val="en-GB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4"/>
                  <w:lang w:val="en-GB"/>
                </w:rPr>
                <m:t>λ</m:t>
              </m:r>
            </m:sub>
          </m:sSub>
          <m:r>
            <w:rPr>
              <w:rFonts w:ascii="Cambria Math" w:hAnsi="Cambria Math" w:cs="Times New Roman"/>
              <w:sz w:val="24"/>
              <w:lang w:val="en-GB"/>
            </w:rPr>
            <m:t>=Q⋅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lang w:val="en-GB"/>
                </w:rPr>
                <m:t>λ</m:t>
              </m:r>
            </m:e>
            <m:sup>
              <m:r>
                <w:rPr>
                  <w:rFonts w:ascii="Cambria Math" w:hAnsi="Cambria Math" w:cs="Times New Roman"/>
                  <w:sz w:val="24"/>
                  <w:lang w:val="en-GB"/>
                </w:rPr>
                <m:t>β</m:t>
              </m:r>
            </m:sup>
          </m:sSup>
        </m:oMath>
      </m:oMathPara>
    </w:p>
    <w:p w14:paraId="7CF7197B" w14:textId="1F096F6D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val="en-GB"/>
        </w:rPr>
      </w:pPr>
      <w:r w:rsidRPr="001317D9">
        <w:rPr>
          <w:rFonts w:ascii="Times New Roman" w:hAnsi="Times New Roman" w:cs="Times New Roman"/>
          <w:lang w:val="en-GB" w:eastAsia="zh-CN"/>
        </w:rPr>
        <w:t>w</w:t>
      </w:r>
      <w:r w:rsidRPr="001317D9">
        <w:rPr>
          <w:rFonts w:ascii="Times New Roman" w:hAnsi="Times New Roman" w:cs="Times New Roman"/>
          <w:lang w:val="en-GB"/>
        </w:rPr>
        <w:t>here</w:t>
      </w:r>
      <w:r w:rsidRPr="001317D9">
        <w:rPr>
          <w:rFonts w:ascii="Times New Roman" w:hAnsi="Times New Roman" w:cs="Times New Roman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λ</m:t>
            </m:r>
          </m:sub>
        </m:sSub>
      </m:oMath>
      <w:r w:rsidRPr="001317D9">
        <w:rPr>
          <w:rFonts w:ascii="Times New Roman" w:hAnsi="Times New Roman" w:cs="Times New Roman"/>
          <w:lang w:val="en-GB"/>
        </w:rPr>
        <w:t xml:space="preserve"> is the monochromatic flux of the galaxy at </w:t>
      </w:r>
      <w:r w:rsidR="002055E5" w:rsidRPr="001317D9">
        <w:rPr>
          <w:rFonts w:ascii="Times New Roman" w:hAnsi="Times New Roman" w:cs="Times New Roman"/>
          <w:lang w:val="en-GB"/>
        </w:rPr>
        <w:t xml:space="preserve">a </w:t>
      </w:r>
      <w:r w:rsidRPr="001317D9">
        <w:rPr>
          <w:rFonts w:ascii="Times New Roman" w:hAnsi="Times New Roman" w:cs="Times New Roman"/>
          <w:lang w:val="en-GB"/>
        </w:rPr>
        <w:t xml:space="preserve">given wavelength </w:t>
      </w:r>
      <m:oMath>
        <m:r>
          <w:rPr>
            <w:rFonts w:ascii="Cambria Math" w:hAnsi="Cambria Math" w:cs="Times New Roman"/>
            <w:lang w:val="en-GB"/>
          </w:rPr>
          <m:t>λ</m:t>
        </m:r>
      </m:oMath>
      <w:r w:rsidRPr="001317D9">
        <w:rPr>
          <w:rFonts w:ascii="Times New Roman" w:hAnsi="Times New Roman" w:cs="Times New Roman"/>
          <w:lang w:val="en-GB"/>
        </w:rPr>
        <w:t xml:space="preserve"> (in </w:t>
      </w:r>
      <w:r w:rsidRPr="001317D9">
        <w:rPr>
          <w:rFonts w:ascii="Times New Roman" w:hAnsi="Times New Roman" w:cs="Times New Roman"/>
          <w:lang w:val="en-GB" w:eastAsia="zh-CN"/>
        </w:rPr>
        <w:t xml:space="preserve">the </w:t>
      </w:r>
      <w:r w:rsidRPr="001317D9">
        <w:rPr>
          <w:rFonts w:ascii="Times New Roman" w:hAnsi="Times New Roman" w:cs="Times New Roman"/>
          <w:lang w:val="en-GB"/>
        </w:rPr>
        <w:t>unit of</w:t>
      </w:r>
      <w:r w:rsidRPr="001317D9">
        <w:rPr>
          <w:rFonts w:ascii="Times New Roman" w:hAnsi="Times New Roman" w:cs="Times New Roman"/>
          <w:lang w:val="en-GB" w:eastAsia="zh-CN"/>
        </w:rPr>
        <w:t xml:space="preserve">  </w:t>
      </w:r>
      <w:r w:rsidR="006B4763" w:rsidRPr="001317D9">
        <w:rPr>
          <w:rFonts w:ascii="Times New Roman" w:hAnsi="Times New Roman" w:cs="Times New Roman"/>
          <w:lang w:val="en-GB" w:eastAsia="zh-CN"/>
        </w:rPr>
        <w:t>W</w:t>
      </w:r>
      <w:r w:rsidR="002055E5" w:rsidRPr="001317D9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>m</w:t>
      </w:r>
      <w:r w:rsidRPr="001317D9">
        <w:rPr>
          <w:rFonts w:ascii="Times New Roman" w:hAnsi="Times New Roman" w:cs="Times New Roman"/>
          <w:vertAlign w:val="superscript"/>
          <w:lang w:val="en-GB"/>
        </w:rPr>
        <w:t>-</w:t>
      </w:r>
      <w:r w:rsidRPr="001317D9">
        <w:rPr>
          <w:rFonts w:ascii="Times New Roman" w:hAnsi="Times New Roman" w:cs="Times New Roman"/>
          <w:vertAlign w:val="superscript"/>
          <w:lang w:val="en-GB" w:eastAsia="zh-CN"/>
        </w:rPr>
        <w:t>3</w:t>
      </w:r>
      <w:r w:rsidRPr="001317D9">
        <w:rPr>
          <w:rFonts w:ascii="Times New Roman" w:hAnsi="Times New Roman" w:cs="Times New Roman"/>
          <w:lang w:val="en-GB" w:eastAsia="zh-CN"/>
        </w:rPr>
        <w:t>)</w:t>
      </w:r>
      <w:r w:rsidRPr="001317D9">
        <w:rPr>
          <w:rFonts w:ascii="Times New Roman" w:hAnsi="Times New Roman" w:cs="Times New Roman"/>
          <w:lang w:val="en-GB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Q</m:t>
        </m:r>
      </m:oMath>
      <w:r w:rsidRPr="001317D9">
        <w:rPr>
          <w:rFonts w:ascii="Times New Roman" w:hAnsi="Times New Roman" w:cs="Times New Roman"/>
          <w:lang w:val="en-GB"/>
        </w:rPr>
        <w:t xml:space="preserve"> is a scaling constant. </w:t>
      </w:r>
    </w:p>
    <w:p w14:paraId="2E998AB5" w14:textId="46B28DCE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(D1.1.1)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(6 points)</w:t>
      </w:r>
      <w:r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053563" w:rsidRPr="001317D9">
        <w:rPr>
          <w:rFonts w:ascii="Times New Roman" w:hAnsi="Times New Roman" w:cs="Times New Roman"/>
          <w:lang w:val="en-GB" w:eastAsia="zh-CN"/>
        </w:rPr>
        <w:t>AB magnitude is a specific magnitude system.</w:t>
      </w:r>
      <w:r w:rsidR="00053563" w:rsidRPr="001317D9">
        <w:rPr>
          <w:rFonts w:ascii="Times New Roman" w:hAnsi="Times New Roman" w:cs="Times New Roman"/>
          <w:lang w:val="en-GB"/>
        </w:rPr>
        <w:t xml:space="preserve"> The AB magnitude </w:t>
      </w:r>
      <w:r w:rsidR="00053563" w:rsidRPr="001317D9">
        <w:rPr>
          <w:rFonts w:ascii="Times New Roman" w:hAnsi="Times New Roman" w:cs="Times New Roman"/>
          <w:lang w:val="en-GB" w:eastAsia="zh-CN"/>
        </w:rPr>
        <w:t xml:space="preserve">is </w:t>
      </w:r>
      <w:r w:rsidR="00053563" w:rsidRPr="001317D9">
        <w:rPr>
          <w:rFonts w:ascii="Times New Roman" w:hAnsi="Times New Roman" w:cs="Times New Roman"/>
          <w:lang w:val="en-GB"/>
        </w:rPr>
        <w:t>defined as</w:t>
      </w:r>
      <w:r w:rsidR="00053563" w:rsidRPr="001317D9">
        <w:rPr>
          <w:rFonts w:ascii="Times New Roman" w:hAnsi="Times New Roman" w:cs="Times New Roman"/>
          <w:lang w:val="en-GB" w:eastAsia="zh-CN"/>
        </w:rPr>
        <w:t>:</w:t>
      </w:r>
    </w:p>
    <w:p w14:paraId="536B015E" w14:textId="352BC4E3" w:rsidR="008E74EF" w:rsidRPr="001317D9" w:rsidRDefault="002D0196" w:rsidP="00D45A23">
      <w:pPr>
        <w:snapToGrid w:val="0"/>
        <w:spacing w:beforeLines="100" w:before="240" w:afterLines="100" w:after="240" w:line="240" w:lineRule="auto"/>
        <w:ind w:left="1440" w:firstLineChars="350" w:firstLine="840"/>
        <w:jc w:val="center"/>
        <w:rPr>
          <w:rFonts w:ascii="Times New Roman" w:hAnsi="Times New Roman" w:cs="Times New Roman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GB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GB"/>
                </w:rPr>
                <m:t>AB</m:t>
              </m:r>
            </m:sub>
          </m:sSub>
          <m:r>
            <w:rPr>
              <w:rFonts w:ascii="Cambria Math" w:hAnsi="Cambria Math" w:cs="Times New Roman"/>
              <w:sz w:val="24"/>
              <w:lang w:val="en-GB"/>
            </w:rPr>
            <m:t>=-2.5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GB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lang w:val="en-GB"/>
                        </w:rPr>
                        <m:t>ν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en-GB"/>
                    </w:rPr>
                    <m:t xml:space="preserve">3631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en-GB"/>
                    </w:rPr>
                    <m:t>Jy</m:t>
                  </m:r>
                </m:den>
              </m:f>
            </m:e>
          </m:func>
        </m:oMath>
      </m:oMathPara>
    </w:p>
    <w:p w14:paraId="4B205527" w14:textId="097AD0BC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val="en-GB" w:eastAsia="zh-CN"/>
        </w:rPr>
      </w:pPr>
      <w:r w:rsidRPr="001317D9">
        <w:rPr>
          <w:rFonts w:ascii="Times New Roman" w:hAnsi="Times New Roman" w:cs="Times New Roman"/>
          <w:lang w:val="en-GB"/>
        </w:rPr>
        <w:t>The AB magnitude of a typical galaxy is roughly constant in</w:t>
      </w:r>
      <w:r w:rsidRPr="001317D9">
        <w:rPr>
          <w:rFonts w:ascii="Times New Roman" w:hAnsi="Times New Roman" w:cs="Times New Roman"/>
          <w:lang w:val="en-GB" w:eastAsia="zh-CN"/>
        </w:rPr>
        <w:t xml:space="preserve"> the</w:t>
      </w:r>
      <w:r w:rsidRPr="001317D9">
        <w:rPr>
          <w:rFonts w:ascii="Times New Roman" w:hAnsi="Times New Roman" w:cs="Times New Roman"/>
          <w:lang w:val="en-GB"/>
        </w:rPr>
        <w:t xml:space="preserve"> UV band. What is the </w:t>
      </w:r>
      <w:r w:rsidRPr="001317D9">
        <w:rPr>
          <w:rFonts w:ascii="Times New Roman" w:hAnsi="Times New Roman" w:cs="Times New Roman"/>
          <w:b/>
          <w:lang w:val="en-GB"/>
        </w:rPr>
        <w:t xml:space="preserve">UV </w:t>
      </w:r>
      <w:r w:rsidR="00FD1D08" w:rsidRPr="001317D9">
        <w:rPr>
          <w:rFonts w:ascii="Times New Roman" w:hAnsi="Times New Roman" w:cs="Times New Roman"/>
          <w:b/>
          <w:lang w:val="en-GB"/>
        </w:rPr>
        <w:t xml:space="preserve">continuum </w:t>
      </w:r>
      <w:r w:rsidRPr="001317D9">
        <w:rPr>
          <w:rFonts w:ascii="Times New Roman" w:hAnsi="Times New Roman" w:cs="Times New Roman"/>
          <w:b/>
          <w:lang w:val="en-GB"/>
        </w:rPr>
        <w:t>slope</w:t>
      </w:r>
      <w:r w:rsidRPr="001317D9">
        <w:rPr>
          <w:rFonts w:ascii="Times New Roman" w:hAnsi="Times New Roman" w:cs="Times New Roman"/>
          <w:lang w:val="en-GB"/>
        </w:rPr>
        <w:t xml:space="preserve"> of </w:t>
      </w:r>
      <w:r w:rsidR="002055E5" w:rsidRPr="001317D9">
        <w:rPr>
          <w:rFonts w:ascii="Times New Roman" w:hAnsi="Times New Roman" w:cs="Times New Roman"/>
          <w:lang w:val="en-GB"/>
        </w:rPr>
        <w:t>this</w:t>
      </w:r>
      <w:r w:rsidRPr="001317D9">
        <w:rPr>
          <w:rFonts w:ascii="Times New Roman" w:hAnsi="Times New Roman" w:cs="Times New Roman"/>
          <w:lang w:val="en-GB"/>
        </w:rPr>
        <w:t xml:space="preserve"> kind of galaxy?</w:t>
      </w:r>
      <w:r w:rsidRPr="001317D9">
        <w:rPr>
          <w:rFonts w:ascii="Times New Roman" w:hAnsi="Times New Roman" w:cs="Times New Roman"/>
          <w:lang w:val="en-GB" w:eastAsia="zh-CN"/>
        </w:rPr>
        <w:t xml:space="preserve"> (Hint:  </w:t>
      </w:r>
      <m:oMath>
        <m:sSub>
          <m:sSubPr>
            <m:ctrlPr>
              <w:rPr>
                <w:rFonts w:ascii="Cambria Math" w:eastAsia="DengXian" w:hAnsi="Cambria Math" w:cs="Times New Roman"/>
                <w:i/>
                <w:sz w:val="24"/>
                <w:szCs w:val="24"/>
                <w:lang w:val="en-GB" w:eastAsia="zh-CN" w:bidi="ar-SA"/>
              </w:rPr>
            </m:ctrlPr>
          </m:sSubPr>
          <m:e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f</m:t>
            </m:r>
          </m:e>
          <m:sub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ν</m:t>
            </m:r>
          </m:sub>
        </m:sSub>
        <m:r>
          <w:rPr>
            <w:rFonts w:ascii="Cambria Math" w:eastAsia="DengXian" w:hAnsi="Cambria Math" w:cs="Times New Roman"/>
            <w:sz w:val="24"/>
            <w:szCs w:val="24"/>
            <w:lang w:val="en-GB" w:eastAsia="zh-CN" w:bidi="ar-SA"/>
          </w:rPr>
          <m:t>∆ν=</m:t>
        </m:r>
        <m:sSub>
          <m:sSubPr>
            <m:ctrlPr>
              <w:rPr>
                <w:rFonts w:ascii="Cambria Math" w:eastAsia="DengXian" w:hAnsi="Cambria Math" w:cs="Times New Roman"/>
                <w:i/>
                <w:sz w:val="24"/>
                <w:szCs w:val="24"/>
                <w:lang w:val="en-GB" w:eastAsia="zh-CN" w:bidi="ar-SA"/>
              </w:rPr>
            </m:ctrlPr>
          </m:sSubPr>
          <m:e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f</m:t>
            </m:r>
          </m:e>
          <m:sub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λ</m:t>
            </m:r>
          </m:sub>
        </m:sSub>
        <m:r>
          <w:rPr>
            <w:rFonts w:ascii="Cambria Math" w:eastAsia="DengXian" w:hAnsi="Cambria Math" w:cs="Times New Roman"/>
            <w:sz w:val="24"/>
            <w:szCs w:val="24"/>
            <w:lang w:val="en-GB" w:eastAsia="zh-CN" w:bidi="ar-SA"/>
          </w:rPr>
          <m:t>∆λ</m:t>
        </m:r>
      </m:oMath>
      <w:r w:rsidRPr="001317D9">
        <w:rPr>
          <w:rFonts w:ascii="Times New Roman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lang w:val="en-GB" w:eastAsia="zh-CN"/>
        </w:rPr>
        <w:t>)</w:t>
      </w:r>
    </w:p>
    <w:p w14:paraId="326FA97D" w14:textId="02A0F60C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 xml:space="preserve">(D1.1.2) 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>(</w:t>
      </w:r>
      <w:r w:rsidR="003A1C74" w:rsidRPr="001317D9">
        <w:rPr>
          <w:rFonts w:ascii="Times New Roman" w:eastAsia="宋体" w:hAnsi="Times New Roman" w:cs="Times New Roman"/>
          <w:lang w:val="en-GB"/>
        </w:rPr>
        <w:t>12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hAnsi="Times New Roman" w:cs="Times New Roman"/>
          <w:lang w:val="en-GB"/>
        </w:rPr>
        <w:t xml:space="preserve">Table 1 presents the </w:t>
      </w:r>
      <w:r w:rsidR="00CB1EB1" w:rsidRPr="001317D9">
        <w:rPr>
          <w:rFonts w:ascii="Times New Roman" w:hAnsi="Times New Roman" w:cs="Times New Roman"/>
          <w:lang w:val="en-GB"/>
        </w:rPr>
        <w:t>observed IR</w:t>
      </w:r>
      <w:r w:rsidRPr="001317D9">
        <w:rPr>
          <w:rFonts w:ascii="Times New Roman" w:hAnsi="Times New Roman" w:cs="Times New Roman"/>
          <w:lang w:val="en-GB"/>
        </w:rPr>
        <w:t xml:space="preserve"> photometry results </w:t>
      </w:r>
      <w:r w:rsidRPr="001317D9">
        <w:rPr>
          <w:rFonts w:ascii="Times New Roman" w:hAnsi="Times New Roman" w:cs="Times New Roman"/>
          <w:lang w:val="en-GB" w:eastAsia="zh-CN"/>
        </w:rPr>
        <w:t>for</w:t>
      </w:r>
      <w:r w:rsidRPr="001317D9">
        <w:rPr>
          <w:rFonts w:ascii="Times New Roman" w:hAnsi="Times New Roman" w:cs="Times New Roman"/>
          <w:lang w:val="en-GB"/>
        </w:rPr>
        <w:t xml:space="preserve"> a </w:t>
      </w:r>
      <m:oMath>
        <m:r>
          <w:rPr>
            <w:rFonts w:ascii="Cambria Math" w:hAnsi="Cambria Math" w:cs="Times New Roman"/>
            <w:lang w:val="en-GB"/>
          </w:rPr>
          <m:t>z=6.60</m:t>
        </m:r>
      </m:oMath>
      <w:r w:rsidRPr="001317D9">
        <w:rPr>
          <w:rFonts w:ascii="Times New Roman" w:hAnsi="Times New Roman" w:cs="Times New Roman"/>
          <w:lang w:val="en-GB"/>
        </w:rPr>
        <w:t xml:space="preserve"> galaxy called </w:t>
      </w:r>
      <w:r w:rsidRPr="001317D9">
        <w:rPr>
          <w:rFonts w:ascii="Times New Roman" w:hAnsi="Times New Roman" w:cs="Times New Roman"/>
          <w:i/>
          <w:lang w:val="en-GB"/>
        </w:rPr>
        <w:t>CR7</w:t>
      </w:r>
      <w:r w:rsidRPr="001317D9">
        <w:rPr>
          <w:rFonts w:ascii="Times New Roman" w:hAnsi="Times New Roman" w:cs="Times New Roman"/>
          <w:lang w:val="en-GB"/>
        </w:rPr>
        <w:t xml:space="preserve">. </w:t>
      </w:r>
      <w:r w:rsidRPr="001317D9">
        <w:rPr>
          <w:rFonts w:ascii="Times New Roman" w:hAnsi="Times New Roman" w:cs="Times New Roman"/>
          <w:b/>
          <w:lang w:val="en-GB"/>
        </w:rPr>
        <w:t>Plot</w:t>
      </w:r>
      <w:r w:rsidRPr="001317D9">
        <w:rPr>
          <w:rFonts w:ascii="Times New Roman" w:hAnsi="Times New Roman" w:cs="Times New Roman"/>
          <w:lang w:val="en-GB"/>
        </w:rPr>
        <w:t xml:space="preserve"> the AB magnitude of </w:t>
      </w:r>
      <w:r w:rsidRPr="001317D9">
        <w:rPr>
          <w:rFonts w:ascii="Times New Roman" w:hAnsi="Times New Roman" w:cs="Times New Roman"/>
          <w:i/>
          <w:lang w:val="en-GB"/>
        </w:rPr>
        <w:t>CR7</w:t>
      </w:r>
      <w:r w:rsidRPr="001317D9">
        <w:rPr>
          <w:rFonts w:ascii="Times New Roman" w:hAnsi="Times New Roman" w:cs="Times New Roman"/>
          <w:lang w:val="en-GB"/>
        </w:rPr>
        <w:t xml:space="preserve"> </w:t>
      </w:r>
      <w:r w:rsidRPr="001317D9">
        <w:rPr>
          <w:rFonts w:ascii="Times New Roman" w:hAnsi="Times New Roman" w:cs="Times New Roman"/>
          <w:b/>
          <w:lang w:val="en-GB"/>
        </w:rPr>
        <w:t>versus</w:t>
      </w:r>
      <w:r w:rsidR="002055E5" w:rsidRPr="001317D9">
        <w:rPr>
          <w:rFonts w:ascii="Times New Roman" w:hAnsi="Times New Roman" w:cs="Times New Roman"/>
          <w:b/>
          <w:lang w:val="en-GB"/>
        </w:rPr>
        <w:t xml:space="preserve"> the</w:t>
      </w:r>
      <w:r w:rsidRPr="001317D9">
        <w:rPr>
          <w:rFonts w:ascii="Times New Roman" w:hAnsi="Times New Roman" w:cs="Times New Roman"/>
          <w:b/>
          <w:lang w:val="en-GB"/>
        </w:rPr>
        <w:t xml:space="preserve"> </w:t>
      </w:r>
      <w:r w:rsidR="00525837" w:rsidRPr="001317D9">
        <w:rPr>
          <w:rFonts w:ascii="Times New Roman" w:hAnsi="Times New Roman" w:cs="Times New Roman"/>
          <w:b/>
          <w:lang w:val="en-GB"/>
        </w:rPr>
        <w:t xml:space="preserve">logarithm of the </w:t>
      </w:r>
      <w:r w:rsidRPr="001317D9">
        <w:rPr>
          <w:rFonts w:ascii="Times New Roman" w:hAnsi="Times New Roman" w:cs="Times New Roman"/>
          <w:b/>
          <w:lang w:val="en-GB"/>
        </w:rPr>
        <w:t>rest-frame</w:t>
      </w:r>
      <w:r w:rsidRPr="001317D9">
        <w:rPr>
          <w:rFonts w:ascii="Times New Roman" w:hAnsi="Times New Roman" w:cs="Times New Roman"/>
          <w:lang w:val="en-GB"/>
        </w:rPr>
        <w:t xml:space="preserve"> wavelength on graph paper</w:t>
      </w:r>
      <w:r w:rsidR="00EC7E65" w:rsidRPr="001317D9">
        <w:rPr>
          <w:rFonts w:ascii="Times New Roman" w:hAnsi="Times New Roman" w:cs="Times New Roman"/>
          <w:lang w:val="en-GB" w:eastAsia="zh-CN"/>
        </w:rPr>
        <w:t xml:space="preserve"> </w:t>
      </w:r>
      <w:r w:rsidR="002055E5" w:rsidRPr="001317D9">
        <w:rPr>
          <w:rFonts w:ascii="Times New Roman" w:hAnsi="Times New Roman" w:cs="Times New Roman"/>
          <w:lang w:val="en-GB" w:eastAsia="zh-CN"/>
        </w:rPr>
        <w:t xml:space="preserve">and labelled </w:t>
      </w:r>
      <w:r w:rsidR="00EC7E65" w:rsidRPr="001317D9">
        <w:rPr>
          <w:rFonts w:ascii="Times New Roman" w:hAnsi="Times New Roman" w:cs="Times New Roman"/>
          <w:lang w:val="en-GB" w:eastAsia="zh-CN"/>
        </w:rPr>
        <w:t xml:space="preserve">as </w:t>
      </w:r>
      <w:r w:rsidRPr="001317D9">
        <w:rPr>
          <w:rFonts w:ascii="Times New Roman" w:hAnsi="Times New Roman" w:cs="Times New Roman"/>
          <w:b/>
          <w:lang w:val="en-GB" w:eastAsia="zh-CN"/>
        </w:rPr>
        <w:t>Figure 1</w:t>
      </w:r>
      <w:r w:rsidRPr="001317D9">
        <w:rPr>
          <w:rFonts w:ascii="Times New Roman" w:hAnsi="Times New Roman" w:cs="Times New Roman"/>
          <w:lang w:val="en-GB"/>
        </w:rPr>
        <w:t>.</w:t>
      </w:r>
    </w:p>
    <w:p w14:paraId="00C5DE9B" w14:textId="2DBEA636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 xml:space="preserve">(D1.1.3) 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>(</w:t>
      </w:r>
      <w:r w:rsidR="003A1C74" w:rsidRPr="001317D9">
        <w:rPr>
          <w:rFonts w:ascii="Times New Roman" w:eastAsia="宋体" w:hAnsi="Times New Roman" w:cs="Times New Roman"/>
          <w:lang w:val="en-GB"/>
        </w:rPr>
        <w:t>5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EC7E65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 xml:space="preserve">Calculate </w:t>
      </w:r>
      <w:r w:rsidRPr="001317D9">
        <w:rPr>
          <w:rFonts w:ascii="Times New Roman" w:hAnsi="Times New Roman" w:cs="Times New Roman"/>
          <w:i/>
          <w:lang w:val="en-GB"/>
        </w:rPr>
        <w:t>CR7</w:t>
      </w:r>
      <w:r w:rsidRPr="001317D9">
        <w:rPr>
          <w:rFonts w:ascii="Times New Roman" w:hAnsi="Times New Roman" w:cs="Times New Roman"/>
          <w:lang w:val="en-GB"/>
        </w:rPr>
        <w:t xml:space="preserve">’s UV slope, </w:t>
      </w:r>
      <w:r w:rsidRPr="001317D9">
        <w:rPr>
          <w:rFonts w:ascii="Times New Roman" w:hAnsi="Times New Roman" w:cs="Times New Roman"/>
          <w:b/>
          <w:lang w:val="en-GB"/>
        </w:rPr>
        <w:t>plot</w:t>
      </w:r>
      <w:r w:rsidRPr="001317D9">
        <w:rPr>
          <w:rFonts w:ascii="Times New Roman" w:hAnsi="Times New Roman" w:cs="Times New Roman"/>
          <w:lang w:val="en-GB"/>
        </w:rPr>
        <w:t xml:space="preserve"> the best-fit UV continuum on </w:t>
      </w:r>
      <w:r w:rsidRPr="001317D9">
        <w:rPr>
          <w:rFonts w:ascii="Times New Roman" w:hAnsi="Times New Roman" w:cs="Times New Roman"/>
          <w:i/>
          <w:lang w:val="en-GB"/>
        </w:rPr>
        <w:t>Figure 1</w:t>
      </w:r>
      <w:r w:rsidRPr="001317D9">
        <w:rPr>
          <w:rFonts w:ascii="Times New Roman" w:hAnsi="Times New Roman" w:cs="Times New Roman"/>
          <w:lang w:val="en-GB"/>
        </w:rPr>
        <w:t xml:space="preserve"> and make a comparison with the results you</w:t>
      </w:r>
      <w:r w:rsidRPr="001317D9">
        <w:rPr>
          <w:rFonts w:ascii="Times New Roman" w:hAnsi="Times New Roman" w:cs="Times New Roman"/>
          <w:lang w:val="en-GB" w:eastAsia="zh-CN"/>
        </w:rPr>
        <w:t xml:space="preserve"> obtained</w:t>
      </w:r>
      <w:r w:rsidRPr="001317D9">
        <w:rPr>
          <w:rFonts w:ascii="Times New Roman" w:hAnsi="Times New Roman" w:cs="Times New Roman"/>
          <w:lang w:val="en-GB"/>
        </w:rPr>
        <w:t xml:space="preserve"> in </w:t>
      </w:r>
      <w:r w:rsidRPr="001317D9">
        <w:rPr>
          <w:rFonts w:ascii="Times New Roman" w:hAnsi="Times New Roman" w:cs="Times New Roman"/>
          <w:lang w:val="en-GB" w:eastAsia="zh-CN"/>
        </w:rPr>
        <w:t>(D1.1.1)</w:t>
      </w:r>
      <w:r w:rsidRPr="001317D9">
        <w:rPr>
          <w:rFonts w:ascii="Times New Roman" w:hAnsi="Times New Roman" w:cs="Times New Roman"/>
          <w:lang w:val="en-GB"/>
        </w:rPr>
        <w:t xml:space="preserve">. Is it dustier than the typical galaxy in </w:t>
      </w:r>
      <w:r w:rsidRPr="001317D9">
        <w:rPr>
          <w:rFonts w:ascii="Times New Roman" w:hAnsi="Times New Roman" w:cs="Times New Roman"/>
          <w:lang w:val="en-GB" w:eastAsia="zh-CN"/>
        </w:rPr>
        <w:t>(D1.1.1)</w:t>
      </w:r>
      <w:r w:rsidRPr="001317D9">
        <w:rPr>
          <w:rFonts w:ascii="Times New Roman" w:hAnsi="Times New Roman" w:cs="Times New Roman"/>
          <w:lang w:val="en-GB"/>
        </w:rPr>
        <w:t xml:space="preserve">? </w:t>
      </w:r>
      <w:r w:rsidRPr="001317D9">
        <w:rPr>
          <w:rFonts w:ascii="Times New Roman" w:hAnsi="Times New Roman" w:cs="Times New Roman"/>
          <w:b/>
          <w:lang w:val="en-GB"/>
        </w:rPr>
        <w:t>Please answer with [YES] or [NO]</w:t>
      </w:r>
      <w:r w:rsidRPr="001317D9">
        <w:rPr>
          <w:rFonts w:ascii="Times New Roman" w:hAnsi="Times New Roman" w:cs="Times New Roman"/>
          <w:lang w:val="en-GB"/>
        </w:rPr>
        <w:t>.</w:t>
      </w:r>
      <w:r w:rsidR="00BB1E7D"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lang w:val="en-GB"/>
        </w:rPr>
        <w:t xml:space="preserve">(Hint: </w:t>
      </w:r>
      <w:r w:rsidRPr="001317D9">
        <w:rPr>
          <w:rFonts w:ascii="Times New Roman" w:hAnsi="Times New Roman" w:cs="Times New Roman"/>
          <w:lang w:val="en-GB" w:eastAsia="zh-CN"/>
        </w:rPr>
        <w:t xml:space="preserve">Express </w:t>
      </w:r>
      <m:oMath>
        <m:sSub>
          <m:sSubPr>
            <m:ctrlPr>
              <w:rPr>
                <w:rFonts w:ascii="Cambria Math" w:hAnsi="Cambria Math" w:cs="Times New Roman"/>
                <w:sz w:val="24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GB"/>
              </w:rPr>
              <m:t>AB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lang w:val="en-GB" w:eastAsia="zh-CN"/>
        </w:rPr>
        <w:t xml:space="preserve">as a function of </w:t>
      </w:r>
      <m:oMath>
        <m:r>
          <w:rPr>
            <w:rFonts w:ascii="Cambria Math" w:eastAsia="宋体" w:hAnsi="Cambria Math" w:cs="Times New Roman"/>
            <w:lang w:val="en-GB"/>
          </w:rPr>
          <m:t>λ</m:t>
        </m:r>
      </m:oMath>
      <w:r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="006C3068" w:rsidRPr="001317D9">
        <w:rPr>
          <w:rFonts w:ascii="Times New Roman" w:eastAsia="宋体" w:hAnsi="Times New Roman" w:cs="Times New Roman"/>
          <w:lang w:val="en-GB" w:eastAsia="zh-CN"/>
        </w:rPr>
        <w:t>and</w:t>
      </w:r>
      <m:oMath>
        <m:r>
          <m:rPr>
            <m:sty m:val="p"/>
          </m:rPr>
          <w:rPr>
            <w:rFonts w:ascii="Cambria Math" w:eastAsia="宋体" w:hAnsi="Cambria Math" w:cs="Times New Roman"/>
            <w:lang w:val="en-GB" w:eastAsia="zh-CN"/>
          </w:rPr>
          <m:t xml:space="preserve"> </m:t>
        </m:r>
        <m:sSub>
          <m:sSubPr>
            <m:ctrlPr>
              <w:rPr>
                <w:rFonts w:ascii="Cambria Math" w:eastAsia="DengXian" w:hAnsi="Cambria Math" w:cs="Times New Roman"/>
                <w:i/>
                <w:sz w:val="24"/>
                <w:szCs w:val="24"/>
                <w:lang w:val="en-GB" w:eastAsia="zh-CN" w:bidi="ar-SA"/>
              </w:rPr>
            </m:ctrlPr>
          </m:sSubPr>
          <m:e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m</m:t>
            </m:r>
          </m:e>
          <m:sub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1600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lang w:val="en-GB" w:eastAsia="zh-CN"/>
        </w:rPr>
        <w:t>,</w:t>
      </w:r>
      <w:r w:rsidR="006C3068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="DengXian" w:hAnsi="Cambria Math" w:cs="Times New Roman"/>
                <w:i/>
                <w:sz w:val="24"/>
                <w:szCs w:val="24"/>
                <w:lang w:val="en-GB" w:eastAsia="zh-CN" w:bidi="ar-SA"/>
              </w:rPr>
            </m:ctrlPr>
          </m:sSubPr>
          <m:e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m</m:t>
            </m:r>
          </m:e>
          <m:sub>
            <m:r>
              <w:rPr>
                <w:rFonts w:ascii="Cambria Math" w:eastAsia="DengXian" w:hAnsi="Cambria Math" w:cs="Times New Roman"/>
                <w:sz w:val="24"/>
                <w:szCs w:val="24"/>
                <w:lang w:val="en-GB" w:eastAsia="zh-CN" w:bidi="ar-SA"/>
              </w:rPr>
              <m:t>1600</m:t>
            </m:r>
          </m:sub>
        </m:sSub>
      </m:oMath>
      <w:r w:rsidR="00EC7E65" w:rsidRPr="001317D9">
        <w:rPr>
          <w:rFonts w:ascii="Times New Roman" w:eastAsia="宋体" w:hAnsi="Times New Roman" w:cs="Times New Roman"/>
          <w:lang w:val="en-GB" w:eastAsia="zh-CN"/>
        </w:rPr>
        <w:t xml:space="preserve"> is </w:t>
      </w:r>
      <w:r w:rsidRPr="001317D9">
        <w:rPr>
          <w:rFonts w:ascii="Times New Roman" w:eastAsia="宋体" w:hAnsi="Times New Roman" w:cs="Times New Roman"/>
          <w:lang w:val="en-GB" w:eastAsia="zh-CN"/>
        </w:rPr>
        <w:t xml:space="preserve">the </w:t>
      </w:r>
      <w:r w:rsidRPr="001317D9">
        <w:rPr>
          <w:rFonts w:ascii="Times New Roman" w:hAnsi="Times New Roman" w:cs="Times New Roman"/>
          <w:lang w:val="en-GB"/>
        </w:rPr>
        <w:t>AB magnitude</w:t>
      </w:r>
      <w:r w:rsidRPr="001317D9">
        <w:rPr>
          <w:rFonts w:ascii="Times New Roman" w:eastAsia="宋体" w:hAnsi="Times New Roman" w:cs="Times New Roman"/>
          <w:lang w:val="en-GB" w:eastAsia="zh-CN"/>
        </w:rPr>
        <w:t xml:space="preserve"> at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 xml:space="preserve"> λ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0</m:t>
            </m:r>
          </m:sub>
        </m:sSub>
        <m:r>
          <w:rPr>
            <w:rFonts w:ascii="Cambria Math" w:eastAsia="宋体" w:hAnsi="Cambria Math" w:cs="Times New Roman"/>
            <w:lang w:val="en-GB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lang w:val="en-GB" w:eastAsia="zh-CN"/>
          </w:rPr>
          <m:t>160 nm (</m:t>
        </m:r>
        <m:r>
          <m:rPr>
            <m:sty m:val="p"/>
          </m:rPr>
          <w:rPr>
            <w:rFonts w:ascii="Cambria Math" w:eastAsia="宋体" w:hAnsi="Cambria Math" w:cs="Times New Roman"/>
            <w:lang w:val="en-GB"/>
          </w:rPr>
          <m:t>1600 Å)</m:t>
        </m:r>
      </m:oMath>
      <w:r w:rsidRPr="001317D9">
        <w:rPr>
          <w:rFonts w:ascii="Times New Roman" w:eastAsia="宋体" w:hAnsi="Times New Roman" w:cs="Times New Roman"/>
          <w:lang w:val="en-GB" w:eastAsia="zh-CN"/>
        </w:rPr>
        <w:t>)</w:t>
      </w:r>
    </w:p>
    <w:p w14:paraId="1D48A779" w14:textId="3E7C5BF9" w:rsidR="008E74EF" w:rsidRPr="001317D9" w:rsidRDefault="00B072C3" w:rsidP="00B46EF3">
      <w:pPr>
        <w:snapToGrid w:val="0"/>
        <w:spacing w:beforeLines="200" w:before="480" w:after="0" w:line="240" w:lineRule="auto"/>
        <w:ind w:left="1077"/>
        <w:jc w:val="center"/>
        <w:outlineLvl w:val="0"/>
        <w:rPr>
          <w:rFonts w:ascii="Times New Roman" w:eastAsia="宋体" w:hAnsi="Times New Roman" w:cs="Times New Roman"/>
          <w:lang w:val="en-GB"/>
        </w:rPr>
      </w:pPr>
      <w:r w:rsidRPr="001317D9">
        <w:rPr>
          <w:rFonts w:ascii="Times New Roman" w:eastAsia="宋体" w:hAnsi="Times New Roman" w:cs="Times New Roman"/>
          <w:lang w:val="en-GB"/>
        </w:rPr>
        <w:t xml:space="preserve">Table 1. </w:t>
      </w:r>
      <w:r w:rsidR="00F95392" w:rsidRPr="001317D9">
        <w:rPr>
          <w:rFonts w:ascii="Times New Roman" w:eastAsia="宋体" w:hAnsi="Times New Roman" w:cs="Times New Roman"/>
          <w:lang w:val="en-GB"/>
        </w:rPr>
        <w:t>(</w:t>
      </w:r>
      <w:r w:rsidRPr="001317D9">
        <w:rPr>
          <w:rFonts w:ascii="Times New Roman" w:eastAsia="宋体" w:hAnsi="Times New Roman" w:cs="Times New Roman"/>
          <w:lang w:val="en-GB"/>
        </w:rPr>
        <w:t>Observed Frame) IR</w:t>
      </w:r>
      <w:r w:rsidR="008E74EF" w:rsidRPr="001317D9">
        <w:rPr>
          <w:rFonts w:ascii="Times New Roman" w:eastAsia="宋体" w:hAnsi="Times New Roman" w:cs="Times New Roman"/>
          <w:lang w:val="en-GB"/>
        </w:rPr>
        <w:t xml:space="preserve"> Photometry of CR7 at </w:t>
      </w:r>
      <m:oMath>
        <m:r>
          <m:rPr>
            <m:sty m:val="p"/>
          </m:rPr>
          <w:rPr>
            <w:rFonts w:ascii="Cambria Math" w:eastAsia="宋体" w:hAnsi="Cambria Math" w:cs="Times New Roman"/>
            <w:lang w:val="en-GB"/>
          </w:rPr>
          <m:t>z=6.60</m:t>
        </m:r>
      </m:oMath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336"/>
        <w:gridCol w:w="1665"/>
        <w:gridCol w:w="1665"/>
        <w:gridCol w:w="1665"/>
        <w:gridCol w:w="1523"/>
      </w:tblGrid>
      <w:tr w:rsidR="001317D9" w:rsidRPr="001317D9" w14:paraId="5D29E7F6" w14:textId="77777777" w:rsidTr="002055E5">
        <w:tc>
          <w:tcPr>
            <w:tcW w:w="1692" w:type="pct"/>
            <w:vAlign w:val="center"/>
          </w:tcPr>
          <w:p w14:paraId="074D8F7F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Band</w:t>
            </w:r>
          </w:p>
        </w:tc>
        <w:tc>
          <w:tcPr>
            <w:tcW w:w="845" w:type="pct"/>
            <w:vAlign w:val="center"/>
          </w:tcPr>
          <w:p w14:paraId="4586BA0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i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i/>
                <w:lang w:val="en-GB"/>
              </w:rPr>
              <w:t>Y</w:t>
            </w:r>
          </w:p>
        </w:tc>
        <w:tc>
          <w:tcPr>
            <w:tcW w:w="845" w:type="pct"/>
            <w:vAlign w:val="center"/>
          </w:tcPr>
          <w:p w14:paraId="5C9A7B0C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i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i/>
                <w:lang w:val="en-GB"/>
              </w:rPr>
              <w:t>J</w:t>
            </w:r>
          </w:p>
        </w:tc>
        <w:tc>
          <w:tcPr>
            <w:tcW w:w="845" w:type="pct"/>
            <w:vAlign w:val="center"/>
          </w:tcPr>
          <w:p w14:paraId="2D6F6E87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i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i/>
                <w:lang w:val="en-GB"/>
              </w:rPr>
              <w:t>H</w:t>
            </w:r>
          </w:p>
        </w:tc>
        <w:tc>
          <w:tcPr>
            <w:tcW w:w="774" w:type="pct"/>
            <w:vAlign w:val="center"/>
          </w:tcPr>
          <w:p w14:paraId="26EFEB7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i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i/>
                <w:lang w:val="en-GB"/>
              </w:rPr>
              <w:t>K</w:t>
            </w:r>
          </w:p>
        </w:tc>
      </w:tr>
      <w:tr w:rsidR="001317D9" w:rsidRPr="001317D9" w14:paraId="6754C92A" w14:textId="77777777" w:rsidTr="002055E5">
        <w:tc>
          <w:tcPr>
            <w:tcW w:w="1692" w:type="pct"/>
            <w:vAlign w:val="center"/>
          </w:tcPr>
          <w:p w14:paraId="2BB4A22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 w:eastAsia="zh-CN"/>
              </w:rPr>
              <w:t>Central</w:t>
            </w:r>
            <w:r w:rsidRPr="001317D9">
              <w:rPr>
                <w:rFonts w:ascii="Times New Roman" w:eastAsia="宋体" w:hAnsi="Times New Roman" w:cs="Times New Roman"/>
                <w:lang w:val="en-GB"/>
              </w:rPr>
              <w:t xml:space="preserve"> Wavelength (µm)</w:t>
            </w:r>
          </w:p>
        </w:tc>
        <w:tc>
          <w:tcPr>
            <w:tcW w:w="845" w:type="pct"/>
            <w:vAlign w:val="center"/>
          </w:tcPr>
          <w:p w14:paraId="4BBCBD0E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1.05</w:t>
            </w:r>
          </w:p>
        </w:tc>
        <w:tc>
          <w:tcPr>
            <w:tcW w:w="845" w:type="pct"/>
            <w:vAlign w:val="center"/>
          </w:tcPr>
          <w:p w14:paraId="22AD9F9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1.25</w:t>
            </w:r>
          </w:p>
        </w:tc>
        <w:tc>
          <w:tcPr>
            <w:tcW w:w="845" w:type="pct"/>
            <w:vAlign w:val="center"/>
          </w:tcPr>
          <w:p w14:paraId="79D07E6E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1.65</w:t>
            </w:r>
          </w:p>
        </w:tc>
        <w:tc>
          <w:tcPr>
            <w:tcW w:w="774" w:type="pct"/>
            <w:vAlign w:val="center"/>
          </w:tcPr>
          <w:p w14:paraId="4E8F379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2.15</w:t>
            </w:r>
          </w:p>
        </w:tc>
      </w:tr>
      <w:tr w:rsidR="001317D9" w:rsidRPr="001317D9" w14:paraId="787952B1" w14:textId="77777777" w:rsidTr="002055E5">
        <w:tc>
          <w:tcPr>
            <w:tcW w:w="1692" w:type="pct"/>
            <w:vAlign w:val="center"/>
          </w:tcPr>
          <w:p w14:paraId="3AB62F44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AB Magnitude</w:t>
            </w:r>
          </w:p>
        </w:tc>
        <w:tc>
          <w:tcPr>
            <w:tcW w:w="845" w:type="pct"/>
            <w:vAlign w:val="center"/>
          </w:tcPr>
          <w:p w14:paraId="7A4029D4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24.71 ± 0.11</w:t>
            </w:r>
          </w:p>
        </w:tc>
        <w:tc>
          <w:tcPr>
            <w:tcW w:w="845" w:type="pct"/>
            <w:vAlign w:val="center"/>
          </w:tcPr>
          <w:p w14:paraId="0A9199F6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24.63 ± 0.13</w:t>
            </w:r>
          </w:p>
        </w:tc>
        <w:tc>
          <w:tcPr>
            <w:tcW w:w="845" w:type="pct"/>
            <w:vAlign w:val="center"/>
          </w:tcPr>
          <w:p w14:paraId="0ECC341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25.08 ± 0.14</w:t>
            </w:r>
          </w:p>
        </w:tc>
        <w:tc>
          <w:tcPr>
            <w:tcW w:w="774" w:type="pct"/>
            <w:vAlign w:val="center"/>
          </w:tcPr>
          <w:p w14:paraId="4AF6C891" w14:textId="77777777" w:rsidR="008E74EF" w:rsidRPr="001317D9" w:rsidRDefault="008E74EF" w:rsidP="008E74EF">
            <w:pPr>
              <w:numPr>
                <w:ilvl w:val="1"/>
                <w:numId w:val="38"/>
              </w:numPr>
              <w:snapToGrid w:val="0"/>
              <w:jc w:val="center"/>
              <w:rPr>
                <w:rFonts w:ascii="Times New Roman" w:eastAsia="宋体" w:hAnsi="Times New Roman" w:cs="Times New Roman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lang w:val="en-GB"/>
              </w:rPr>
              <w:t>±0.15</w:t>
            </w:r>
          </w:p>
        </w:tc>
      </w:tr>
    </w:tbl>
    <w:p w14:paraId="2A98F427" w14:textId="11FECF25" w:rsidR="008E74EF" w:rsidRPr="001317D9" w:rsidRDefault="008E74EF" w:rsidP="00B46EF3">
      <w:pPr>
        <w:snapToGrid w:val="0"/>
        <w:spacing w:beforeLines="150" w:before="360" w:afterLines="100" w:after="240" w:line="240" w:lineRule="auto"/>
        <w:rPr>
          <w:rFonts w:ascii="Times New Roman" w:eastAsia="宋体" w:hAnsi="Times New Roman" w:cs="Times New Roman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 xml:space="preserve">1.2. </w:t>
      </w:r>
      <w:r w:rsidRPr="001317D9">
        <w:rPr>
          <w:rFonts w:ascii="Times New Roman" w:eastAsia="宋体" w:hAnsi="Times New Roman" w:cs="Times New Roman"/>
          <w:lang w:val="en-GB"/>
        </w:rPr>
        <w:t xml:space="preserve">Under the assumption that dust grains in </w:t>
      </w:r>
      <w:r w:rsidR="002055E5" w:rsidRPr="001317D9">
        <w:rPr>
          <w:rFonts w:ascii="Times New Roman" w:eastAsia="宋体" w:hAnsi="Times New Roman" w:cs="Times New Roman"/>
          <w:lang w:val="en-GB"/>
        </w:rPr>
        <w:t xml:space="preserve">the </w:t>
      </w:r>
      <w:r w:rsidRPr="001317D9">
        <w:rPr>
          <w:rFonts w:ascii="Times New Roman" w:eastAsia="宋体" w:hAnsi="Times New Roman" w:cs="Times New Roman"/>
          <w:lang w:val="en-GB"/>
        </w:rPr>
        <w:t>galaxy absorb the energy of UV photon</w:t>
      </w:r>
      <w:r w:rsidR="002055E5" w:rsidRPr="001317D9">
        <w:rPr>
          <w:rFonts w:ascii="Times New Roman" w:eastAsia="宋体" w:hAnsi="Times New Roman" w:cs="Times New Roman"/>
          <w:lang w:val="en-GB"/>
        </w:rPr>
        <w:t>s</w:t>
      </w:r>
      <w:r w:rsidRPr="001317D9">
        <w:rPr>
          <w:rFonts w:ascii="Times New Roman" w:eastAsia="宋体" w:hAnsi="Times New Roman" w:cs="Times New Roman"/>
          <w:lang w:val="en-GB"/>
        </w:rPr>
        <w:t xml:space="preserve"> and re-emit it by blackbody radiation, the relation between </w:t>
      </w:r>
      <w:r w:rsidR="002055E5" w:rsidRPr="001317D9">
        <w:rPr>
          <w:rFonts w:ascii="Times New Roman" w:eastAsia="宋体" w:hAnsi="Times New Roman" w:cs="Times New Roman"/>
          <w:lang w:val="en-GB"/>
        </w:rPr>
        <w:t xml:space="preserve">the </w:t>
      </w:r>
      <w:r w:rsidRPr="001317D9">
        <w:rPr>
          <w:rFonts w:ascii="Times New Roman" w:eastAsia="宋体" w:hAnsi="Times New Roman" w:cs="Times New Roman"/>
          <w:lang w:val="en-GB"/>
        </w:rPr>
        <w:t>UV continuum slope</w:t>
      </w:r>
      <w:r w:rsidR="00A36CED"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="00A36CED" w:rsidRPr="001317D9">
        <w:rPr>
          <w:rFonts w:ascii="Times New Roman" w:hAnsi="Times New Roman" w:cs="Times New Roman"/>
          <w:lang w:val="en-GB"/>
        </w:rPr>
        <w:t>(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β</m:t>
        </m:r>
      </m:oMath>
      <w:r w:rsidR="00A36CED" w:rsidRPr="001317D9">
        <w:rPr>
          <w:rFonts w:ascii="Times New Roman" w:hAnsi="Times New Roman" w:cs="Times New Roman"/>
          <w:lang w:val="en-GB"/>
        </w:rPr>
        <w:t>)</w:t>
      </w:r>
      <w:r w:rsidRPr="001317D9">
        <w:rPr>
          <w:rFonts w:ascii="Times New Roman" w:eastAsia="宋体" w:hAnsi="Times New Roman" w:cs="Times New Roman"/>
          <w:lang w:val="en-GB"/>
        </w:rPr>
        <w:t>, UV brightness</w:t>
      </w:r>
      <w:r w:rsidR="00A36CED"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="00A36CED" w:rsidRPr="001317D9">
        <w:rPr>
          <w:rFonts w:ascii="Times New Roman" w:eastAsia="宋体" w:hAnsi="Times New Roman" w:cs="Times New Roman"/>
          <w:lang w:val="en-GB" w:eastAsia="zh-CN"/>
        </w:rPr>
        <w:t>(</w:t>
      </w:r>
      <w:r w:rsidR="0092189E" w:rsidRPr="001317D9">
        <w:rPr>
          <w:rFonts w:ascii="Times New Roman" w:eastAsia="宋体" w:hAnsi="Times New Roman" w:cs="Times New Roman"/>
          <w:lang w:val="en-GB" w:eastAsia="zh-CN"/>
        </w:rPr>
        <w:t xml:space="preserve">at </w:t>
      </w:r>
      <w:r w:rsidR="00A36CED" w:rsidRPr="001317D9">
        <w:rPr>
          <w:rFonts w:ascii="Times New Roman" w:eastAsia="宋体" w:hAnsi="Times New Roman" w:cs="Times New Roman"/>
          <w:lang w:val="en-GB"/>
        </w:rPr>
        <w:t>1600 Å)</w:t>
      </w:r>
      <w:r w:rsidRPr="001317D9">
        <w:rPr>
          <w:rFonts w:ascii="Times New Roman" w:eastAsia="宋体" w:hAnsi="Times New Roman" w:cs="Times New Roman"/>
          <w:lang w:val="en-GB"/>
        </w:rPr>
        <w:t xml:space="preserve"> and FIR brightness could be established:</w:t>
      </w:r>
    </w:p>
    <w:p w14:paraId="48DB4632" w14:textId="6E9B5A6D" w:rsidR="008E74EF" w:rsidRPr="001317D9" w:rsidRDefault="008E74EF" w:rsidP="008E74EF">
      <w:pPr>
        <w:snapToGrid w:val="0"/>
        <w:spacing w:beforeLines="100" w:before="240" w:afterLines="100" w:after="240" w:line="240" w:lineRule="auto"/>
        <w:ind w:left="360"/>
        <w:outlineLvl w:val="0"/>
        <w:rPr>
          <w:rFonts w:ascii="Times New Roman" w:eastAsia="宋体" w:hAnsi="Times New Roman" w:cs="Times New Roman"/>
          <w:i/>
          <w:sz w:val="24"/>
          <w:lang w:val="en-GB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Times New Roman"/>
              <w:sz w:val="24"/>
              <w:lang w:val="en-GB"/>
            </w:rPr>
            <m:t>IRX</m:t>
          </m:r>
          <m:r>
            <w:rPr>
              <w:rFonts w:ascii="Cambria Math" w:eastAsia="宋体" w:hAnsi="Cambria Math" w:cs="Times New Roman"/>
              <w:sz w:val="24"/>
              <w:lang w:val="en-GB"/>
            </w:rPr>
            <m:t>≡</m:t>
          </m:r>
          <m:func>
            <m:funcPr>
              <m:ctrlPr>
                <w:rPr>
                  <w:rFonts w:ascii="Cambria Math" w:eastAsia="宋体" w:hAnsi="Cambria Math" w:cs="Times New Roman"/>
                  <w:i/>
                  <w:sz w:val="24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lang w:val="en-GB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sz w:val="24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i/>
                          <w:sz w:val="24"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z w:val="24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lang w:val="en-GB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lang w:val="en-GB"/>
                            </w:rPr>
                            <m:t>FIR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z w:val="24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lang w:val="en-GB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lang w:val="en-GB"/>
                            </w:rPr>
                            <m:t>1600</m:t>
                          </m:r>
                        </m:sub>
                      </m:sSub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eastAsia="宋体" w:hAnsi="Cambria Math" w:cs="Times New Roman"/>
              <w:sz w:val="24"/>
              <w:lang w:val="en-GB"/>
            </w:rPr>
            <m:t>=</m:t>
          </m:r>
          <m:r>
            <w:rPr>
              <w:rFonts w:ascii="Cambria Math" w:eastAsia="宋体" w:hAnsi="Cambria Math" w:cs="Times New Roman"/>
              <w:sz w:val="24"/>
              <w:lang w:val="en-GB"/>
            </w:rPr>
            <m:t>S</m:t>
          </m:r>
          <m:d>
            <m:dPr>
              <m:ctrlPr>
                <w:rPr>
                  <w:rFonts w:ascii="Cambria Math" w:eastAsia="宋体" w:hAnsi="Cambria Math" w:cs="Times New Roman"/>
                  <w:i/>
                  <w:sz w:val="24"/>
                  <w:lang w:val="en-GB"/>
                </w:rPr>
              </m:ctrlPr>
            </m:dPr>
            <m:e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β</m:t>
              </m:r>
            </m:e>
          </m:d>
        </m:oMath>
      </m:oMathPara>
    </w:p>
    <w:p w14:paraId="1F20D7B0" w14:textId="314F6D1E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FIR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is the observed far-infrared flux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is the observed flux at </w:t>
      </w:r>
      <w:r w:rsidR="001317D9" w:rsidRPr="001317D9">
        <w:rPr>
          <w:rFonts w:ascii="Times New Roman" w:eastAsia="宋体" w:hAnsi="Times New Roman" w:cs="Times New Roman"/>
          <w:lang w:val="en-GB"/>
        </w:rPr>
        <w:t xml:space="preserve">rest-frame wavelength </w:t>
      </w:r>
      <w:r w:rsidRPr="001317D9">
        <w:rPr>
          <w:rFonts w:ascii="Times New Roman" w:eastAsia="宋体" w:hAnsi="Times New Roman" w:cs="Times New Roman"/>
          <w:lang w:val="en-GB" w:eastAsia="zh-CN"/>
        </w:rPr>
        <w:t>160</w:t>
      </w:r>
      <w:r w:rsidR="002055E5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lang w:val="en-GB" w:eastAsia="zh-CN"/>
        </w:rPr>
        <w:t>nm</w:t>
      </w:r>
      <w:r w:rsidR="002055E5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lang w:val="en-GB" w:eastAsia="zh-CN"/>
        </w:rPr>
        <w:t>(</w:t>
      </w:r>
      <w:r w:rsidRPr="001317D9">
        <w:rPr>
          <w:rFonts w:ascii="Times New Roman" w:eastAsia="宋体" w:hAnsi="Times New Roman" w:cs="Times New Roman"/>
          <w:lang w:val="en-GB"/>
        </w:rPr>
        <w:t>1600 Å) (</w:t>
      </w:r>
      <w:r w:rsidR="006B4763" w:rsidRPr="001317D9">
        <w:rPr>
          <w:rFonts w:ascii="Times New Roman" w:eastAsia="宋体" w:hAnsi="Times New Roman" w:cs="Times New Roman"/>
          <w:lang w:val="en-GB"/>
        </w:rPr>
        <w:t>The “flux”</w:t>
      </w:r>
      <w:r w:rsidR="00F46944" w:rsidRPr="001317D9">
        <w:rPr>
          <w:rFonts w:ascii="Times New Roman" w:eastAsia="宋体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λ</m:t>
            </m:r>
          </m:sub>
        </m:sSub>
      </m:oMath>
      <w:r w:rsidR="006B4763" w:rsidRPr="001317D9">
        <w:rPr>
          <w:rFonts w:ascii="Times New Roman" w:eastAsia="宋体" w:hAnsi="Times New Roman" w:cs="Times New Roman"/>
          <w:lang w:val="en-GB"/>
        </w:rPr>
        <w:t xml:space="preserve"> is </w:t>
      </w:r>
      <w:r w:rsidRPr="001317D9">
        <w:rPr>
          <w:rFonts w:ascii="Times New Roman" w:eastAsia="宋体" w:hAnsi="Times New Roman" w:cs="Times New Roman"/>
          <w:b/>
          <w:lang w:val="en-GB"/>
        </w:rPr>
        <w:t>defined</w:t>
      </w:r>
      <w:r w:rsidRPr="001317D9">
        <w:rPr>
          <w:rFonts w:ascii="Times New Roman" w:eastAsia="宋体" w:hAnsi="Times New Roman" w:cs="Times New Roman"/>
          <w:lang w:val="en-GB"/>
        </w:rPr>
        <w:t xml:space="preserve"> as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λ</m:t>
            </m:r>
          </m:sub>
        </m:sSub>
        <m:r>
          <w:rPr>
            <w:rFonts w:ascii="Cambria Math" w:eastAsia="宋体" w:hAnsi="Cambria Math" w:cs="Times New Roman"/>
            <w:lang w:val="en-GB"/>
          </w:rPr>
          <m:t>=λ⋅</m:t>
        </m:r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λ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). Table 2 presents 20 measurements of </w:t>
      </w:r>
      <m:oMath>
        <m:r>
          <w:rPr>
            <w:rFonts w:ascii="Cambria Math" w:eastAsia="宋体" w:hAnsi="Cambria Math" w:cs="Times New Roman"/>
            <w:lang w:val="en-GB"/>
          </w:rPr>
          <m:t>β</m:t>
        </m:r>
      </m:oMath>
      <w:r w:rsidRPr="001317D9">
        <w:rPr>
          <w:rFonts w:ascii="Times New Roman" w:eastAsia="宋体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FIR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in nearby galaxies (Meurer et al. 1999)</w:t>
      </w:r>
      <w:r w:rsidRPr="001317D9">
        <w:rPr>
          <w:rFonts w:ascii="Times New Roman" w:eastAsia="宋体" w:hAnsi="Times New Roman" w:cs="Times New Roman"/>
          <w:lang w:val="en-GB" w:eastAsia="zh-CN"/>
        </w:rPr>
        <w:t>.</w:t>
      </w:r>
    </w:p>
    <w:p w14:paraId="49FF4784" w14:textId="77777777" w:rsidR="008E74EF" w:rsidRPr="001317D9" w:rsidRDefault="008E74EF" w:rsidP="008E74EF">
      <w:pPr>
        <w:snapToGrid w:val="0"/>
        <w:spacing w:beforeLines="100" w:before="240" w:afterLines="100" w:after="240" w:line="240" w:lineRule="auto"/>
        <w:ind w:left="360"/>
        <w:rPr>
          <w:rFonts w:ascii="Times New Roman" w:eastAsia="宋体" w:hAnsi="Times New Roman" w:cs="Times New Roman"/>
          <w:lang w:val="en-GB" w:eastAsia="zh-CN"/>
        </w:rPr>
      </w:pPr>
    </w:p>
    <w:p w14:paraId="7247E0AE" w14:textId="77777777" w:rsidR="00674814" w:rsidRPr="001317D9" w:rsidRDefault="00674814" w:rsidP="008E74EF">
      <w:pPr>
        <w:snapToGrid w:val="0"/>
        <w:spacing w:beforeLines="100" w:before="240" w:afterLines="100" w:after="240" w:line="240" w:lineRule="auto"/>
        <w:ind w:left="360"/>
        <w:rPr>
          <w:rFonts w:ascii="Times New Roman" w:eastAsia="宋体" w:hAnsi="Times New Roman" w:cs="Times New Roman" w:hint="eastAsia"/>
          <w:lang w:val="en-GB" w:eastAsia="zh-CN"/>
        </w:rPr>
      </w:pPr>
    </w:p>
    <w:p w14:paraId="61675EDB" w14:textId="77777777" w:rsidR="008E74EF" w:rsidRPr="001317D9" w:rsidRDefault="008E74EF" w:rsidP="00B46EF3">
      <w:pPr>
        <w:snapToGrid w:val="0"/>
        <w:spacing w:beforeLines="200" w:before="480" w:after="0" w:line="240" w:lineRule="auto"/>
        <w:ind w:left="357"/>
        <w:jc w:val="center"/>
        <w:outlineLvl w:val="0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/>
        </w:rPr>
        <w:lastRenderedPageBreak/>
        <w:t>Table 2. UV slope, flux and FIR flux of 20 nearby galaxies</w:t>
      </w:r>
    </w:p>
    <w:tbl>
      <w:tblPr>
        <w:tblStyle w:val="1"/>
        <w:tblW w:w="5001" w:type="pct"/>
        <w:jc w:val="center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1317D9" w:rsidRPr="001317D9" w14:paraId="27F581B3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55AED17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Galaxy Name</w:t>
            </w:r>
          </w:p>
        </w:tc>
        <w:tc>
          <w:tcPr>
            <w:tcW w:w="1250" w:type="pct"/>
            <w:noWrap/>
            <w:vAlign w:val="center"/>
            <w:hideMark/>
          </w:tcPr>
          <w:p w14:paraId="2EA6E79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UV Slope</w:t>
            </w:r>
          </w:p>
          <w:p w14:paraId="540FADD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lang w:val="en-GB"/>
                  </w:rPr>
                  <m:t>β</m:t>
                </m:r>
              </m:oMath>
            </m:oMathPara>
          </w:p>
        </w:tc>
        <w:tc>
          <w:tcPr>
            <w:tcW w:w="1250" w:type="pct"/>
            <w:vAlign w:val="center"/>
          </w:tcPr>
          <w:p w14:paraId="788D52CB" w14:textId="4DA6D3F3" w:rsidR="008E74EF" w:rsidRPr="001317D9" w:rsidRDefault="002D0196" w:rsidP="002055E5">
            <w:pPr>
              <w:snapToGrid w:val="0"/>
              <w:jc w:val="center"/>
              <w:rPr>
                <w:rFonts w:ascii="Times New Roman" w:eastAsia="DengXian" w:hAnsi="Times New Roman" w:cs="Times New Roman"/>
                <w:lang w:val="en-GB" w:eastAsia="zh-CN"/>
              </w:rPr>
            </w:pPr>
            <m:oMath>
              <m:func>
                <m:funcPr>
                  <m:ctrlPr>
                    <w:rPr>
                      <w:rFonts w:ascii="Cambria Math" w:eastAsia="DengXian" w:hAnsi="Cambria Math" w:cs="Times New Roman"/>
                      <w:i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val="en-GB"/>
                    </w:rPr>
                    <m:t>log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zh-CN"/>
                    </w:rPr>
                    <m:t>(</m:t>
                  </m:r>
                </m:fName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val="en-GB"/>
                        </w:rPr>
                        <m:t>1600</m:t>
                      </m:r>
                    </m:sub>
                  </m:sSub>
                </m:e>
              </m:func>
            </m:oMath>
            <w:r w:rsidR="006D0059" w:rsidRPr="001317D9">
              <w:rPr>
                <w:rFonts w:ascii="Times New Roman" w:eastAsia="DengXian" w:hAnsi="Times New Roman" w:cs="Times New Roman" w:hint="eastAsia"/>
                <w:lang w:val="en-GB" w:eastAsia="zh-CN"/>
              </w:rPr>
              <w:t>/</w:t>
            </w:r>
          </w:p>
          <w:p w14:paraId="60AE2457" w14:textId="6E4988A9" w:rsidR="008E74EF" w:rsidRPr="001317D9" w:rsidRDefault="008E74EF" w:rsidP="006B4763">
            <w:pPr>
              <w:snapToGrid w:val="0"/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1317D9">
              <w:rPr>
                <w:rFonts w:ascii="Times New Roman" w:hAnsi="Times New Roman" w:cs="Times New Roman"/>
                <w:lang w:val="en-GB" w:eastAsia="zh-CN"/>
              </w:rPr>
              <w:t>10</w:t>
            </w:r>
            <w:r w:rsidRPr="001317D9">
              <w:rPr>
                <w:rFonts w:ascii="Times New Roman" w:hAnsi="Times New Roman" w:cs="Times New Roman"/>
                <w:vertAlign w:val="superscript"/>
                <w:lang w:val="en-GB" w:eastAsia="zh-CN"/>
              </w:rPr>
              <w:t>-3</w:t>
            </w:r>
            <w:r w:rsidR="006B4763" w:rsidRPr="001317D9">
              <w:rPr>
                <w:rFonts w:ascii="Times New Roman" w:hAnsi="Times New Roman" w:cs="Times New Roman"/>
                <w:lang w:val="en-GB" w:eastAsia="zh-CN"/>
              </w:rPr>
              <w:t>W</w:t>
            </w:r>
            <w:r w:rsidRPr="001317D9">
              <w:rPr>
                <w:rFonts w:ascii="Times New Roman" w:hAnsi="Times New Roman" w:cs="Times New Roman"/>
                <w:lang w:val="en-GB"/>
              </w:rPr>
              <w:t>m</w:t>
            </w:r>
            <w:r w:rsidRPr="001317D9">
              <w:rPr>
                <w:rFonts w:ascii="Times New Roman" w:hAnsi="Times New Roman" w:cs="Times New Roman"/>
                <w:vertAlign w:val="superscript"/>
                <w:lang w:val="en-GB"/>
              </w:rPr>
              <w:t>-</w:t>
            </w:r>
            <w:r w:rsidRPr="001317D9">
              <w:rPr>
                <w:rFonts w:ascii="Times New Roman" w:hAnsi="Times New Roman" w:cs="Times New Roman"/>
                <w:vertAlign w:val="superscript"/>
                <w:lang w:val="en-GB" w:eastAsia="zh-CN"/>
              </w:rPr>
              <w:t>2</w:t>
            </w:r>
            <w:r w:rsidRPr="001317D9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1317D9">
              <w:rPr>
                <w:rFonts w:ascii="Times New Roman" w:hAnsi="Times New Roman" w:cs="Times New Roman"/>
                <w:lang w:val="en-GB" w:eastAsia="zh-CN"/>
              </w:rPr>
              <w:t>)</w:t>
            </w:r>
          </w:p>
        </w:tc>
        <w:tc>
          <w:tcPr>
            <w:tcW w:w="1250" w:type="pct"/>
            <w:noWrap/>
            <w:vAlign w:val="center"/>
            <w:hideMark/>
          </w:tcPr>
          <w:p w14:paraId="13B4FB58" w14:textId="23A856E9" w:rsidR="008E74EF" w:rsidRPr="001317D9" w:rsidRDefault="002D0196" w:rsidP="002055E5">
            <w:pPr>
              <w:snapToGrid w:val="0"/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val="en-GB"/>
                    </w:rPr>
                    <m:t>log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zh-CN"/>
                    </w:rPr>
                    <m:t>(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lang w:val="en-GB"/>
                        </w:rPr>
                        <m:t>FIR</m:t>
                      </m:r>
                    </m:sub>
                  </m:sSub>
                </m:e>
              </m:func>
            </m:oMath>
            <w:r w:rsidR="006D0059" w:rsidRPr="001317D9">
              <w:rPr>
                <w:rFonts w:ascii="Times New Roman" w:hAnsi="Times New Roman" w:cs="Times New Roman" w:hint="eastAsia"/>
                <w:lang w:val="en-GB" w:eastAsia="zh-CN"/>
              </w:rPr>
              <w:t>/</w:t>
            </w:r>
          </w:p>
          <w:p w14:paraId="211B1B5D" w14:textId="00AE17F5" w:rsidR="008E74EF" w:rsidRPr="001317D9" w:rsidRDefault="008E74EF" w:rsidP="006B4763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hAnsi="Times New Roman" w:cs="Times New Roman"/>
                <w:lang w:val="en-GB" w:eastAsia="zh-CN"/>
              </w:rPr>
              <w:t>10</w:t>
            </w:r>
            <w:r w:rsidRPr="001317D9">
              <w:rPr>
                <w:rFonts w:ascii="Times New Roman" w:hAnsi="Times New Roman" w:cs="Times New Roman"/>
                <w:vertAlign w:val="superscript"/>
                <w:lang w:val="en-GB" w:eastAsia="zh-CN"/>
              </w:rPr>
              <w:t>-3</w:t>
            </w:r>
            <w:r w:rsidR="006B4763" w:rsidRPr="001317D9">
              <w:rPr>
                <w:rFonts w:ascii="Times New Roman" w:hAnsi="Times New Roman" w:cs="Times New Roman"/>
                <w:lang w:val="en-GB" w:eastAsia="zh-CN"/>
              </w:rPr>
              <w:t>W</w:t>
            </w:r>
            <w:r w:rsidRPr="001317D9">
              <w:rPr>
                <w:rFonts w:ascii="Times New Roman" w:hAnsi="Times New Roman" w:cs="Times New Roman"/>
                <w:lang w:val="en-GB"/>
              </w:rPr>
              <w:t>m</w:t>
            </w:r>
            <w:r w:rsidRPr="001317D9">
              <w:rPr>
                <w:rFonts w:ascii="Times New Roman" w:hAnsi="Times New Roman" w:cs="Times New Roman"/>
                <w:vertAlign w:val="superscript"/>
                <w:lang w:val="en-GB"/>
              </w:rPr>
              <w:t>-</w:t>
            </w:r>
            <w:r w:rsidRPr="001317D9">
              <w:rPr>
                <w:rFonts w:ascii="Times New Roman" w:hAnsi="Times New Roman" w:cs="Times New Roman"/>
                <w:vertAlign w:val="superscript"/>
                <w:lang w:val="en-GB" w:eastAsia="zh-CN"/>
              </w:rPr>
              <w:t>2</w:t>
            </w:r>
            <w:r w:rsidRPr="001317D9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1317D9">
              <w:rPr>
                <w:rFonts w:ascii="Times New Roman" w:hAnsi="Times New Roman" w:cs="Times New Roman"/>
                <w:lang w:val="en-GB" w:eastAsia="zh-CN"/>
              </w:rPr>
              <w:t>)</w:t>
            </w:r>
          </w:p>
        </w:tc>
      </w:tr>
      <w:tr w:rsidR="001317D9" w:rsidRPr="001317D9" w14:paraId="0A53C7C3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107D6B6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NGC4861</w:t>
            </w:r>
          </w:p>
        </w:tc>
        <w:tc>
          <w:tcPr>
            <w:tcW w:w="1250" w:type="pct"/>
            <w:noWrap/>
            <w:vAlign w:val="center"/>
            <w:hideMark/>
          </w:tcPr>
          <w:p w14:paraId="368CEFF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-2.46</w:t>
            </w:r>
          </w:p>
        </w:tc>
        <w:tc>
          <w:tcPr>
            <w:tcW w:w="1250" w:type="pct"/>
            <w:vAlign w:val="center"/>
          </w:tcPr>
          <w:p w14:paraId="57DE58A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-9.89</w:t>
            </w:r>
          </w:p>
        </w:tc>
        <w:tc>
          <w:tcPr>
            <w:tcW w:w="1250" w:type="pct"/>
            <w:noWrap/>
            <w:vAlign w:val="center"/>
            <w:hideMark/>
          </w:tcPr>
          <w:p w14:paraId="07FCDA6A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-9.97</w:t>
            </w:r>
          </w:p>
        </w:tc>
      </w:tr>
      <w:tr w:rsidR="001317D9" w:rsidRPr="001317D9" w14:paraId="03DE6096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4B23409B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Mrk 153</w:t>
            </w:r>
          </w:p>
        </w:tc>
        <w:tc>
          <w:tcPr>
            <w:tcW w:w="1250" w:type="pct"/>
            <w:noWrap/>
            <w:vAlign w:val="center"/>
            <w:hideMark/>
          </w:tcPr>
          <w:p w14:paraId="2272601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-2.41</w:t>
            </w:r>
          </w:p>
        </w:tc>
        <w:tc>
          <w:tcPr>
            <w:tcW w:w="1250" w:type="pct"/>
            <w:vAlign w:val="center"/>
          </w:tcPr>
          <w:p w14:paraId="18DC12EB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-10.37</w:t>
            </w:r>
          </w:p>
        </w:tc>
        <w:tc>
          <w:tcPr>
            <w:tcW w:w="1250" w:type="pct"/>
            <w:noWrap/>
            <w:vAlign w:val="center"/>
            <w:hideMark/>
          </w:tcPr>
          <w:p w14:paraId="4DCE7153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-10.92</w:t>
            </w:r>
          </w:p>
        </w:tc>
      </w:tr>
      <w:tr w:rsidR="001317D9" w:rsidRPr="001317D9" w14:paraId="0BDA7A2E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052C0F6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Tol 1924-416</w:t>
            </w:r>
          </w:p>
        </w:tc>
        <w:tc>
          <w:tcPr>
            <w:tcW w:w="1250" w:type="pct"/>
            <w:noWrap/>
            <w:vAlign w:val="center"/>
            <w:hideMark/>
          </w:tcPr>
          <w:p w14:paraId="0657525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-2.12</w:t>
            </w:r>
          </w:p>
        </w:tc>
        <w:tc>
          <w:tcPr>
            <w:tcW w:w="1250" w:type="pct"/>
            <w:vAlign w:val="center"/>
          </w:tcPr>
          <w:p w14:paraId="5EFD7883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-10.05</w:t>
            </w:r>
          </w:p>
        </w:tc>
        <w:tc>
          <w:tcPr>
            <w:tcW w:w="1250" w:type="pct"/>
            <w:noWrap/>
            <w:vAlign w:val="center"/>
            <w:hideMark/>
          </w:tcPr>
          <w:p w14:paraId="3D05354C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-10.17</w:t>
            </w:r>
          </w:p>
        </w:tc>
      </w:tr>
      <w:tr w:rsidR="001317D9" w:rsidRPr="001317D9" w14:paraId="51E773AC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578DFAD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UGC 9560</w:t>
            </w:r>
          </w:p>
        </w:tc>
        <w:tc>
          <w:tcPr>
            <w:tcW w:w="1250" w:type="pct"/>
            <w:noWrap/>
            <w:vAlign w:val="center"/>
            <w:hideMark/>
          </w:tcPr>
          <w:p w14:paraId="7CDC286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-2.02</w:t>
            </w:r>
          </w:p>
        </w:tc>
        <w:tc>
          <w:tcPr>
            <w:tcW w:w="1250" w:type="pct"/>
            <w:vAlign w:val="center"/>
          </w:tcPr>
          <w:p w14:paraId="2506B04A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-10.38</w:t>
            </w:r>
          </w:p>
        </w:tc>
        <w:tc>
          <w:tcPr>
            <w:tcW w:w="1250" w:type="pct"/>
            <w:noWrap/>
            <w:vAlign w:val="center"/>
            <w:hideMark/>
          </w:tcPr>
          <w:p w14:paraId="0CA5DBA1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-10.41</w:t>
            </w:r>
          </w:p>
        </w:tc>
      </w:tr>
      <w:tr w:rsidR="001317D9" w:rsidRPr="001317D9" w14:paraId="29363FD0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374D729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3991</w:t>
            </w:r>
          </w:p>
        </w:tc>
        <w:tc>
          <w:tcPr>
            <w:tcW w:w="1250" w:type="pct"/>
            <w:noWrap/>
            <w:vAlign w:val="center"/>
            <w:hideMark/>
          </w:tcPr>
          <w:p w14:paraId="3130D96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-1.91</w:t>
            </w:r>
          </w:p>
        </w:tc>
        <w:tc>
          <w:tcPr>
            <w:tcW w:w="1250" w:type="pct"/>
            <w:vAlign w:val="center"/>
          </w:tcPr>
          <w:p w14:paraId="3A11FFA4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-10.14</w:t>
            </w:r>
          </w:p>
        </w:tc>
        <w:tc>
          <w:tcPr>
            <w:tcW w:w="1250" w:type="pct"/>
            <w:noWrap/>
            <w:vAlign w:val="center"/>
            <w:hideMark/>
          </w:tcPr>
          <w:p w14:paraId="5F8916A2" w14:textId="039F8FEA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-9.8</w:t>
            </w:r>
            <w:r w:rsidR="002055E5" w:rsidRPr="001317D9">
              <w:rPr>
                <w:rFonts w:ascii="Times New Roman" w:eastAsia="Times New Roman" w:hAnsi="Times New Roman" w:cs="Times New Roman"/>
                <w:lang w:val="en-GB"/>
              </w:rPr>
              <w:t>0</w:t>
            </w:r>
          </w:p>
        </w:tc>
      </w:tr>
      <w:tr w:rsidR="001317D9" w:rsidRPr="001317D9" w14:paraId="10DDDF85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213AC4D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Mrk 357</w:t>
            </w:r>
          </w:p>
        </w:tc>
        <w:tc>
          <w:tcPr>
            <w:tcW w:w="1250" w:type="pct"/>
            <w:noWrap/>
            <w:vAlign w:val="center"/>
            <w:hideMark/>
          </w:tcPr>
          <w:p w14:paraId="669D2684" w14:textId="26FB7F75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-1.8</w:t>
            </w:r>
            <w:r w:rsidR="002055E5" w:rsidRPr="001317D9">
              <w:rPr>
                <w:rFonts w:ascii="Times New Roman" w:eastAsia="Times New Roman" w:hAnsi="Times New Roman" w:cs="Times New Roman"/>
                <w:lang w:val="en-GB"/>
              </w:rPr>
              <w:t>0</w:t>
            </w:r>
          </w:p>
        </w:tc>
        <w:tc>
          <w:tcPr>
            <w:tcW w:w="1250" w:type="pct"/>
            <w:vAlign w:val="center"/>
          </w:tcPr>
          <w:p w14:paraId="35DB96AE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-10.58</w:t>
            </w:r>
          </w:p>
        </w:tc>
        <w:tc>
          <w:tcPr>
            <w:tcW w:w="1250" w:type="pct"/>
            <w:noWrap/>
            <w:vAlign w:val="center"/>
            <w:hideMark/>
          </w:tcPr>
          <w:p w14:paraId="44306D4C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-10.37</w:t>
            </w:r>
          </w:p>
        </w:tc>
      </w:tr>
      <w:tr w:rsidR="001317D9" w:rsidRPr="001317D9" w14:paraId="11B79127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2AD49BC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Mrk 36</w:t>
            </w:r>
          </w:p>
        </w:tc>
        <w:tc>
          <w:tcPr>
            <w:tcW w:w="1250" w:type="pct"/>
            <w:noWrap/>
            <w:vAlign w:val="center"/>
            <w:hideMark/>
          </w:tcPr>
          <w:p w14:paraId="3969E0F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-1.72</w:t>
            </w:r>
          </w:p>
        </w:tc>
        <w:tc>
          <w:tcPr>
            <w:tcW w:w="1250" w:type="pct"/>
            <w:vAlign w:val="center"/>
          </w:tcPr>
          <w:p w14:paraId="2DE72C6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-10.68</w:t>
            </w:r>
          </w:p>
        </w:tc>
        <w:tc>
          <w:tcPr>
            <w:tcW w:w="1250" w:type="pct"/>
            <w:noWrap/>
            <w:vAlign w:val="center"/>
            <w:hideMark/>
          </w:tcPr>
          <w:p w14:paraId="189E733C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-10.94</w:t>
            </w:r>
          </w:p>
        </w:tc>
      </w:tr>
      <w:tr w:rsidR="001317D9" w:rsidRPr="001317D9" w14:paraId="6ABC7ABF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4A483C2A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4670</w:t>
            </w:r>
          </w:p>
        </w:tc>
        <w:tc>
          <w:tcPr>
            <w:tcW w:w="1250" w:type="pct"/>
            <w:noWrap/>
            <w:vAlign w:val="center"/>
            <w:hideMark/>
          </w:tcPr>
          <w:p w14:paraId="5038FD8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-1.65</w:t>
            </w:r>
          </w:p>
        </w:tc>
        <w:tc>
          <w:tcPr>
            <w:tcW w:w="1250" w:type="pct"/>
            <w:vAlign w:val="center"/>
          </w:tcPr>
          <w:p w14:paraId="3563484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-10.02</w:t>
            </w:r>
          </w:p>
        </w:tc>
        <w:tc>
          <w:tcPr>
            <w:tcW w:w="1250" w:type="pct"/>
            <w:noWrap/>
            <w:vAlign w:val="center"/>
            <w:hideMark/>
          </w:tcPr>
          <w:p w14:paraId="3CD8F85A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-9.85</w:t>
            </w:r>
          </w:p>
        </w:tc>
      </w:tr>
      <w:tr w:rsidR="001317D9" w:rsidRPr="001317D9" w14:paraId="12357F97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5BBDDA5C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3125</w:t>
            </w:r>
          </w:p>
        </w:tc>
        <w:tc>
          <w:tcPr>
            <w:tcW w:w="1250" w:type="pct"/>
            <w:noWrap/>
            <w:vAlign w:val="center"/>
            <w:hideMark/>
          </w:tcPr>
          <w:p w14:paraId="1D6EE79F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-1.49</w:t>
            </w:r>
          </w:p>
        </w:tc>
        <w:tc>
          <w:tcPr>
            <w:tcW w:w="1250" w:type="pct"/>
            <w:vAlign w:val="center"/>
          </w:tcPr>
          <w:p w14:paraId="42B87D54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-10.19</w:t>
            </w:r>
          </w:p>
        </w:tc>
        <w:tc>
          <w:tcPr>
            <w:tcW w:w="1250" w:type="pct"/>
            <w:noWrap/>
            <w:vAlign w:val="center"/>
            <w:hideMark/>
          </w:tcPr>
          <w:p w14:paraId="3AACCCB1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-9.64</w:t>
            </w:r>
          </w:p>
        </w:tc>
      </w:tr>
      <w:tr w:rsidR="001317D9" w:rsidRPr="001317D9" w14:paraId="06E25808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296C7CC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UGC 3838</w:t>
            </w:r>
          </w:p>
        </w:tc>
        <w:tc>
          <w:tcPr>
            <w:tcW w:w="1250" w:type="pct"/>
            <w:noWrap/>
            <w:vAlign w:val="center"/>
            <w:hideMark/>
          </w:tcPr>
          <w:p w14:paraId="41FCA01C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-1.41</w:t>
            </w:r>
          </w:p>
        </w:tc>
        <w:tc>
          <w:tcPr>
            <w:tcW w:w="1250" w:type="pct"/>
            <w:vAlign w:val="center"/>
          </w:tcPr>
          <w:p w14:paraId="139731A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-10.81</w:t>
            </w:r>
          </w:p>
        </w:tc>
        <w:tc>
          <w:tcPr>
            <w:tcW w:w="1250" w:type="pct"/>
            <w:noWrap/>
            <w:vAlign w:val="center"/>
            <w:hideMark/>
          </w:tcPr>
          <w:p w14:paraId="2A57D71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-10.55</w:t>
            </w:r>
          </w:p>
        </w:tc>
      </w:tr>
      <w:tr w:rsidR="001317D9" w:rsidRPr="001317D9" w14:paraId="16035FE3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3457EEDE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7250</w:t>
            </w:r>
          </w:p>
        </w:tc>
        <w:tc>
          <w:tcPr>
            <w:tcW w:w="1250" w:type="pct"/>
            <w:noWrap/>
            <w:vAlign w:val="center"/>
            <w:hideMark/>
          </w:tcPr>
          <w:p w14:paraId="2C738AD3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-1.33</w:t>
            </w:r>
          </w:p>
        </w:tc>
        <w:tc>
          <w:tcPr>
            <w:tcW w:w="1250" w:type="pct"/>
            <w:vAlign w:val="center"/>
          </w:tcPr>
          <w:p w14:paraId="67A181C3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-10.23</w:t>
            </w:r>
          </w:p>
        </w:tc>
        <w:tc>
          <w:tcPr>
            <w:tcW w:w="1250" w:type="pct"/>
            <w:noWrap/>
            <w:vAlign w:val="center"/>
            <w:hideMark/>
          </w:tcPr>
          <w:p w14:paraId="39FC102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-9.77</w:t>
            </w:r>
          </w:p>
        </w:tc>
      </w:tr>
      <w:tr w:rsidR="001317D9" w:rsidRPr="001317D9" w14:paraId="63A9D31E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1A824D27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7714</w:t>
            </w:r>
          </w:p>
        </w:tc>
        <w:tc>
          <w:tcPr>
            <w:tcW w:w="1250" w:type="pct"/>
            <w:noWrap/>
            <w:vAlign w:val="center"/>
            <w:hideMark/>
          </w:tcPr>
          <w:p w14:paraId="13D681C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-1.23</w:t>
            </w:r>
          </w:p>
        </w:tc>
        <w:tc>
          <w:tcPr>
            <w:tcW w:w="1250" w:type="pct"/>
            <w:vAlign w:val="center"/>
          </w:tcPr>
          <w:p w14:paraId="273E4488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-10.16</w:t>
            </w:r>
          </w:p>
        </w:tc>
        <w:tc>
          <w:tcPr>
            <w:tcW w:w="1250" w:type="pct"/>
            <w:noWrap/>
            <w:vAlign w:val="center"/>
            <w:hideMark/>
          </w:tcPr>
          <w:p w14:paraId="1AD7CB9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-9.32</w:t>
            </w:r>
          </w:p>
        </w:tc>
      </w:tr>
      <w:tr w:rsidR="001317D9" w:rsidRPr="001317D9" w14:paraId="62724BE0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05150463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3049</w:t>
            </w:r>
          </w:p>
        </w:tc>
        <w:tc>
          <w:tcPr>
            <w:tcW w:w="1250" w:type="pct"/>
            <w:noWrap/>
            <w:vAlign w:val="center"/>
            <w:hideMark/>
          </w:tcPr>
          <w:p w14:paraId="1255FF51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-1.14</w:t>
            </w:r>
          </w:p>
        </w:tc>
        <w:tc>
          <w:tcPr>
            <w:tcW w:w="1250" w:type="pct"/>
            <w:vAlign w:val="center"/>
          </w:tcPr>
          <w:p w14:paraId="0830867E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-10.69</w:t>
            </w:r>
          </w:p>
        </w:tc>
        <w:tc>
          <w:tcPr>
            <w:tcW w:w="1250" w:type="pct"/>
            <w:noWrap/>
            <w:vAlign w:val="center"/>
            <w:hideMark/>
          </w:tcPr>
          <w:p w14:paraId="48A44ED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-9.84</w:t>
            </w:r>
          </w:p>
        </w:tc>
      </w:tr>
      <w:tr w:rsidR="001317D9" w:rsidRPr="001317D9" w14:paraId="30520871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55D5B72D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3310</w:t>
            </w:r>
          </w:p>
        </w:tc>
        <w:tc>
          <w:tcPr>
            <w:tcW w:w="1250" w:type="pct"/>
            <w:noWrap/>
            <w:vAlign w:val="center"/>
            <w:hideMark/>
          </w:tcPr>
          <w:p w14:paraId="02E11B48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-1.05</w:t>
            </w:r>
          </w:p>
        </w:tc>
        <w:tc>
          <w:tcPr>
            <w:tcW w:w="1250" w:type="pct"/>
            <w:vAlign w:val="center"/>
          </w:tcPr>
          <w:p w14:paraId="10E05C2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-9.84</w:t>
            </w:r>
          </w:p>
        </w:tc>
        <w:tc>
          <w:tcPr>
            <w:tcW w:w="1250" w:type="pct"/>
            <w:noWrap/>
            <w:vAlign w:val="center"/>
            <w:hideMark/>
          </w:tcPr>
          <w:p w14:paraId="0A3BB9C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-8.83</w:t>
            </w:r>
          </w:p>
        </w:tc>
      </w:tr>
      <w:tr w:rsidR="001317D9" w:rsidRPr="001317D9" w14:paraId="3B4B8421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561A9D08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2782</w:t>
            </w:r>
          </w:p>
        </w:tc>
        <w:tc>
          <w:tcPr>
            <w:tcW w:w="1250" w:type="pct"/>
            <w:noWrap/>
            <w:vAlign w:val="center"/>
            <w:hideMark/>
          </w:tcPr>
          <w:p w14:paraId="56072EC5" w14:textId="704D4F8D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-0.9</w:t>
            </w:r>
            <w:r w:rsidR="002055E5" w:rsidRPr="001317D9">
              <w:rPr>
                <w:rFonts w:ascii="Times New Roman" w:eastAsia="Times New Roman" w:hAnsi="Times New Roman" w:cs="Times New Roman"/>
                <w:lang w:val="en-GB"/>
              </w:rPr>
              <w:t>0</w:t>
            </w:r>
          </w:p>
        </w:tc>
        <w:tc>
          <w:tcPr>
            <w:tcW w:w="1250" w:type="pct"/>
            <w:vAlign w:val="center"/>
          </w:tcPr>
          <w:p w14:paraId="6C9A26DC" w14:textId="7B3A9AEB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-10.5</w:t>
            </w:r>
            <w:r w:rsidR="002055E5" w:rsidRPr="001317D9">
              <w:rPr>
                <w:rFonts w:ascii="Times New Roman" w:eastAsia="Times New Roman" w:hAnsi="Times New Roman" w:cs="Times New Roman"/>
                <w:lang w:val="en-GB"/>
              </w:rPr>
              <w:t>0</w:t>
            </w:r>
          </w:p>
        </w:tc>
        <w:tc>
          <w:tcPr>
            <w:tcW w:w="1250" w:type="pct"/>
            <w:noWrap/>
            <w:vAlign w:val="center"/>
            <w:hideMark/>
          </w:tcPr>
          <w:p w14:paraId="70D1CA51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-9.33</w:t>
            </w:r>
          </w:p>
        </w:tc>
      </w:tr>
      <w:tr w:rsidR="001317D9" w:rsidRPr="001317D9" w14:paraId="4B7A844C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5B18C5D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1614</w:t>
            </w:r>
          </w:p>
        </w:tc>
        <w:tc>
          <w:tcPr>
            <w:tcW w:w="1250" w:type="pct"/>
            <w:noWrap/>
            <w:vAlign w:val="center"/>
            <w:hideMark/>
          </w:tcPr>
          <w:p w14:paraId="6069EF57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-0.76</w:t>
            </w:r>
          </w:p>
        </w:tc>
        <w:tc>
          <w:tcPr>
            <w:tcW w:w="1250" w:type="pct"/>
            <w:vAlign w:val="center"/>
          </w:tcPr>
          <w:p w14:paraId="5B0FC594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-10.91</w:t>
            </w:r>
          </w:p>
        </w:tc>
        <w:tc>
          <w:tcPr>
            <w:tcW w:w="1250" w:type="pct"/>
            <w:noWrap/>
            <w:vAlign w:val="center"/>
            <w:hideMark/>
          </w:tcPr>
          <w:p w14:paraId="071BAAF7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-8.84</w:t>
            </w:r>
          </w:p>
        </w:tc>
      </w:tr>
      <w:tr w:rsidR="001317D9" w:rsidRPr="001317D9" w14:paraId="60E5C539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363224C9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6052</w:t>
            </w:r>
          </w:p>
        </w:tc>
        <w:tc>
          <w:tcPr>
            <w:tcW w:w="1250" w:type="pct"/>
            <w:noWrap/>
            <w:vAlign w:val="center"/>
            <w:hideMark/>
          </w:tcPr>
          <w:p w14:paraId="3CBA104E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-0.72</w:t>
            </w:r>
          </w:p>
        </w:tc>
        <w:tc>
          <w:tcPr>
            <w:tcW w:w="1250" w:type="pct"/>
            <w:vAlign w:val="center"/>
          </w:tcPr>
          <w:p w14:paraId="49105FA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-10.62</w:t>
            </w:r>
          </w:p>
        </w:tc>
        <w:tc>
          <w:tcPr>
            <w:tcW w:w="1250" w:type="pct"/>
            <w:noWrap/>
            <w:vAlign w:val="center"/>
            <w:hideMark/>
          </w:tcPr>
          <w:p w14:paraId="1432189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-9.48</w:t>
            </w:r>
          </w:p>
        </w:tc>
      </w:tr>
      <w:tr w:rsidR="001317D9" w:rsidRPr="001317D9" w14:paraId="1713C57D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69CC0547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3504</w:t>
            </w:r>
          </w:p>
        </w:tc>
        <w:tc>
          <w:tcPr>
            <w:tcW w:w="1250" w:type="pct"/>
            <w:noWrap/>
            <w:vAlign w:val="center"/>
            <w:hideMark/>
          </w:tcPr>
          <w:p w14:paraId="52F3725F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-0.56</w:t>
            </w:r>
          </w:p>
        </w:tc>
        <w:tc>
          <w:tcPr>
            <w:tcW w:w="1250" w:type="pct"/>
            <w:vAlign w:val="center"/>
          </w:tcPr>
          <w:p w14:paraId="607790D5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-10.41</w:t>
            </w:r>
          </w:p>
        </w:tc>
        <w:tc>
          <w:tcPr>
            <w:tcW w:w="1250" w:type="pct"/>
            <w:noWrap/>
            <w:vAlign w:val="center"/>
            <w:hideMark/>
          </w:tcPr>
          <w:p w14:paraId="65FC31EA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-8.96</w:t>
            </w:r>
          </w:p>
        </w:tc>
      </w:tr>
      <w:tr w:rsidR="001317D9" w:rsidRPr="001317D9" w14:paraId="2B187FC3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6C8BF9F7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4194</w:t>
            </w:r>
          </w:p>
        </w:tc>
        <w:tc>
          <w:tcPr>
            <w:tcW w:w="1250" w:type="pct"/>
            <w:noWrap/>
            <w:vAlign w:val="center"/>
            <w:hideMark/>
          </w:tcPr>
          <w:p w14:paraId="5101635A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-0.26</w:t>
            </w:r>
          </w:p>
        </w:tc>
        <w:tc>
          <w:tcPr>
            <w:tcW w:w="1250" w:type="pct"/>
            <w:vAlign w:val="center"/>
          </w:tcPr>
          <w:p w14:paraId="3D4D5FD1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-10.62</w:t>
            </w:r>
          </w:p>
        </w:tc>
        <w:tc>
          <w:tcPr>
            <w:tcW w:w="1250" w:type="pct"/>
            <w:noWrap/>
            <w:vAlign w:val="center"/>
            <w:hideMark/>
          </w:tcPr>
          <w:p w14:paraId="5C61B2E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-8.99</w:t>
            </w:r>
          </w:p>
        </w:tc>
      </w:tr>
      <w:tr w:rsidR="001317D9" w:rsidRPr="001317D9" w14:paraId="7CA5A1E1" w14:textId="77777777" w:rsidTr="002055E5">
        <w:trPr>
          <w:trHeight w:val="322"/>
          <w:jc w:val="center"/>
        </w:trPr>
        <w:tc>
          <w:tcPr>
            <w:tcW w:w="1250" w:type="pct"/>
            <w:noWrap/>
            <w:vAlign w:val="center"/>
            <w:hideMark/>
          </w:tcPr>
          <w:p w14:paraId="65EA38C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NGC 3256</w:t>
            </w:r>
          </w:p>
        </w:tc>
        <w:tc>
          <w:tcPr>
            <w:tcW w:w="1250" w:type="pct"/>
            <w:noWrap/>
            <w:vAlign w:val="center"/>
            <w:hideMark/>
          </w:tcPr>
          <w:p w14:paraId="65900094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0.16</w:t>
            </w:r>
          </w:p>
        </w:tc>
        <w:tc>
          <w:tcPr>
            <w:tcW w:w="1250" w:type="pct"/>
            <w:vAlign w:val="center"/>
          </w:tcPr>
          <w:p w14:paraId="60731E02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-10.32</w:t>
            </w:r>
          </w:p>
        </w:tc>
        <w:tc>
          <w:tcPr>
            <w:tcW w:w="1250" w:type="pct"/>
            <w:noWrap/>
            <w:vAlign w:val="center"/>
            <w:hideMark/>
          </w:tcPr>
          <w:p w14:paraId="3B531050" w14:textId="77777777" w:rsidR="008E74EF" w:rsidRPr="001317D9" w:rsidRDefault="008E74EF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lang w:val="en-GB"/>
              </w:rPr>
              <w:t>-8.44</w:t>
            </w:r>
          </w:p>
        </w:tc>
      </w:tr>
    </w:tbl>
    <w:p w14:paraId="2D086CA6" w14:textId="4A2874BC" w:rsidR="008E74EF" w:rsidRPr="001317D9" w:rsidRDefault="008E74EF" w:rsidP="00B46EF3">
      <w:pPr>
        <w:snapToGrid w:val="0"/>
        <w:spacing w:beforeLines="150" w:before="360" w:afterLines="100" w:after="240" w:line="240" w:lineRule="auto"/>
        <w:rPr>
          <w:rFonts w:ascii="Times New Roman" w:eastAsia="宋体" w:hAnsi="Times New Roman" w:cs="Times New Roman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(D1.2.1)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3A1C74" w:rsidRPr="001317D9">
        <w:rPr>
          <w:rFonts w:ascii="Times New Roman" w:eastAsia="宋体" w:hAnsi="Times New Roman" w:cs="Times New Roman"/>
          <w:lang w:val="en-GB"/>
        </w:rPr>
        <w:t>14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hAnsi="Times New Roman" w:cs="Times New Roman"/>
          <w:lang w:val="en-GB"/>
        </w:rPr>
        <w:t xml:space="preserve">Based on the data given in Table 2, </w:t>
      </w:r>
      <w:r w:rsidRPr="001317D9">
        <w:rPr>
          <w:rFonts w:ascii="Times New Roman" w:hAnsi="Times New Roman" w:cs="Times New Roman"/>
          <w:b/>
          <w:lang w:val="en-GB"/>
        </w:rPr>
        <w:t xml:space="preserve">plot </w:t>
      </w:r>
      <w:r w:rsidRPr="001317D9">
        <w:rPr>
          <w:rFonts w:ascii="Times New Roman" w:hAnsi="Times New Roman" w:cs="Times New Roman"/>
          <w:lang w:val="en-GB"/>
        </w:rPr>
        <w:t xml:space="preserve">the 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IRX-</m:t>
        </m:r>
        <m:r>
          <w:rPr>
            <w:rFonts w:ascii="Cambria Math" w:hAnsi="Cambria Math" w:cs="Times New Roman"/>
            <w:lang w:val="en-GB"/>
          </w:rPr>
          <m:t>β</m:t>
        </m:r>
      </m:oMath>
      <w:r w:rsidRPr="001317D9">
        <w:rPr>
          <w:rFonts w:ascii="Times New Roman" w:hAnsi="Times New Roman" w:cs="Times New Roman"/>
          <w:lang w:val="en-GB"/>
        </w:rPr>
        <w:t xml:space="preserve"> diagram on graph paper </w:t>
      </w:r>
      <w:r w:rsidR="002055E5" w:rsidRPr="001317D9">
        <w:rPr>
          <w:rFonts w:ascii="Times New Roman" w:hAnsi="Times New Roman" w:cs="Times New Roman"/>
          <w:lang w:val="en-GB"/>
        </w:rPr>
        <w:t xml:space="preserve">and labelled </w:t>
      </w:r>
      <w:r w:rsidRPr="001317D9">
        <w:rPr>
          <w:rFonts w:ascii="Times New Roman" w:hAnsi="Times New Roman" w:cs="Times New Roman"/>
          <w:lang w:val="en-GB" w:eastAsia="zh-CN"/>
        </w:rPr>
        <w:t xml:space="preserve">as </w:t>
      </w:r>
      <w:r w:rsidRPr="001317D9">
        <w:rPr>
          <w:rFonts w:ascii="Times New Roman" w:hAnsi="Times New Roman" w:cs="Times New Roman"/>
          <w:b/>
          <w:lang w:val="en-GB" w:eastAsia="zh-CN"/>
        </w:rPr>
        <w:t>Figure 2</w:t>
      </w:r>
      <w:r w:rsidRPr="001317D9">
        <w:rPr>
          <w:rFonts w:ascii="Times New Roman" w:hAnsi="Times New Roman" w:cs="Times New Roman"/>
          <w:lang w:val="en-GB" w:eastAsia="zh-CN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 xml:space="preserve">and </w:t>
      </w:r>
      <w:r w:rsidRPr="001317D9">
        <w:rPr>
          <w:rFonts w:ascii="Times New Roman" w:hAnsi="Times New Roman" w:cs="Times New Roman"/>
          <w:lang w:val="en-GB" w:eastAsia="zh-CN"/>
        </w:rPr>
        <w:t>find</w:t>
      </w:r>
      <w:r w:rsidRPr="001317D9">
        <w:rPr>
          <w:rFonts w:ascii="Times New Roman" w:hAnsi="Times New Roman" w:cs="Times New Roman"/>
          <w:lang w:val="en-GB"/>
        </w:rPr>
        <w:t xml:space="preserve"> a linear fit to the data. </w:t>
      </w:r>
      <w:r w:rsidRPr="001317D9">
        <w:rPr>
          <w:rFonts w:ascii="Times New Roman" w:hAnsi="Times New Roman" w:cs="Times New Roman"/>
          <w:b/>
          <w:lang w:val="en-GB"/>
        </w:rPr>
        <w:t>Write down</w:t>
      </w:r>
      <w:r w:rsidRPr="001317D9">
        <w:rPr>
          <w:rFonts w:ascii="Times New Roman" w:hAnsi="Times New Roman" w:cs="Times New Roman"/>
          <w:lang w:val="en-GB"/>
        </w:rPr>
        <w:t xml:space="preserve"> your best-fit equation (i.e.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 xml:space="preserve"> IRX=</m:t>
        </m:r>
        <m:r>
          <w:rPr>
            <w:rFonts w:ascii="Cambria Math" w:hAnsi="Cambria Math" w:cs="Times New Roman"/>
            <w:lang w:val="en-GB"/>
          </w:rPr>
          <m:t>a⋅β+b</m:t>
        </m:r>
      </m:oMath>
      <w:r w:rsidRPr="001317D9">
        <w:rPr>
          <w:rFonts w:ascii="Times New Roman" w:hAnsi="Times New Roman" w:cs="Times New Roman"/>
          <w:lang w:val="en-GB"/>
        </w:rPr>
        <w:t>) by the side of your diagram.</w:t>
      </w:r>
    </w:p>
    <w:p w14:paraId="373CD879" w14:textId="4858BF1F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(D1.2.2)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3A1C74" w:rsidRPr="001317D9">
        <w:rPr>
          <w:rFonts w:ascii="Times New Roman" w:eastAsia="宋体" w:hAnsi="Times New Roman" w:cs="Times New Roman"/>
          <w:lang w:val="en-GB"/>
        </w:rPr>
        <w:t>6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hAnsi="Times New Roman" w:cs="Times New Roman"/>
          <w:lang w:val="en-GB"/>
        </w:rPr>
        <w:t xml:space="preserve">Quantify the </w:t>
      </w:r>
      <w:r w:rsidRPr="001317D9">
        <w:rPr>
          <w:rFonts w:ascii="Times New Roman" w:hAnsi="Times New Roman" w:cs="Times New Roman"/>
          <w:b/>
          <w:lang w:val="en-GB"/>
        </w:rPr>
        <w:t>dispersion</w:t>
      </w:r>
      <w:r w:rsidRPr="001317D9">
        <w:rPr>
          <w:rFonts w:ascii="Times New Roman" w:hAnsi="Times New Roman" w:cs="Times New Roman"/>
          <w:lang w:val="en-GB"/>
        </w:rPr>
        <w:t xml:space="preserve"> (in </w:t>
      </w:r>
      <w:r w:rsidR="00445C29" w:rsidRPr="001317D9">
        <w:rPr>
          <w:rFonts w:ascii="Times New Roman" w:hAnsi="Times New Roman" w:cs="Times New Roman"/>
          <w:lang w:val="en-GB"/>
        </w:rPr>
        <w:t>‘</w:t>
      </w:r>
      <w:r w:rsidRPr="001317D9">
        <w:rPr>
          <w:rFonts w:ascii="Times New Roman" w:hAnsi="Times New Roman" w:cs="Times New Roman"/>
          <w:lang w:val="en-GB"/>
        </w:rPr>
        <w:t>unit</w:t>
      </w:r>
      <w:r w:rsidR="002055E5" w:rsidRPr="001317D9">
        <w:rPr>
          <w:rFonts w:ascii="Times New Roman" w:hAnsi="Times New Roman" w:cs="Times New Roman"/>
          <w:lang w:val="en-GB"/>
        </w:rPr>
        <w:t>s</w:t>
      </w:r>
      <w:r w:rsidR="00445C29" w:rsidRPr="001317D9">
        <w:rPr>
          <w:rFonts w:ascii="Times New Roman" w:hAnsi="Times New Roman" w:cs="Times New Roman"/>
          <w:lang w:val="en-GB"/>
        </w:rPr>
        <w:t>’</w:t>
      </w:r>
      <w:r w:rsidRPr="001317D9">
        <w:rPr>
          <w:rFonts w:ascii="Times New Roman" w:hAnsi="Times New Roman" w:cs="Times New Roman"/>
          <w:lang w:val="en-GB"/>
        </w:rPr>
        <w:t xml:space="preserve"> of dex, </w:t>
      </w:r>
      <m:oMath>
        <m:r>
          <w:rPr>
            <w:rFonts w:ascii="Cambria Math" w:hAnsi="Cambria Math" w:cs="Times New Roman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lang w:val="en-GB"/>
          </w:rPr>
          <m:t xml:space="preserve">where </m:t>
        </m:r>
        <m:r>
          <m:rPr>
            <m:sty m:val="b"/>
          </m:rPr>
          <w:rPr>
            <w:rFonts w:ascii="Cambria Math" w:hAnsi="Cambria Math" w:cs="Times New Roman"/>
            <w:lang w:val="en-GB"/>
          </w:rPr>
          <m:t>for example,log</m:t>
        </m:r>
        <m:d>
          <m:dPr>
            <m:ctrlPr>
              <w:rPr>
                <w:rFonts w:ascii="Cambria Math" w:hAnsi="Cambria Math" w:cs="Times New Roman"/>
                <w:b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lang w:val="en-GB"/>
                  </w:rPr>
                  <m:t>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lang w:val="en-GB"/>
                  </w:rPr>
                  <m:t>9</m:t>
                </m:r>
              </m:sup>
            </m:sSup>
          </m:e>
        </m:d>
        <m:r>
          <m:rPr>
            <m:sty m:val="b"/>
          </m:rPr>
          <w:rPr>
            <w:rFonts w:ascii="Cambria Math" w:hAnsi="Cambria Math" w:cs="Times New Roman"/>
            <w:lang w:val="en-GB"/>
          </w:rPr>
          <m:t>-log</m:t>
        </m:r>
        <m:d>
          <m:dPr>
            <m:ctrlPr>
              <w:rPr>
                <w:rFonts w:ascii="Cambria Math" w:hAnsi="Cambria Math" w:cs="Times New Roman"/>
                <w:b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lang w:val="en-GB"/>
                  </w:rPr>
                  <m:t>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lang w:val="en-GB"/>
                  </w:rPr>
                  <m:t>4</m:t>
                </m:r>
              </m:sup>
            </m:sSup>
          </m:e>
        </m:d>
        <m:r>
          <m:rPr>
            <m:sty m:val="b"/>
          </m:rPr>
          <w:rPr>
            <w:rFonts w:ascii="Cambria Math" w:hAnsi="Cambria Math" w:cs="Times New Roman"/>
            <w:lang w:val="en-GB"/>
          </w:rPr>
          <m:t>=5 dex</m:t>
        </m:r>
      </m:oMath>
      <w:r w:rsidRPr="001317D9">
        <w:rPr>
          <w:rFonts w:ascii="Times New Roman" w:hAnsi="Times New Roman" w:cs="Times New Roman"/>
          <w:lang w:val="en-GB"/>
        </w:rPr>
        <w:t xml:space="preserve">) between the observed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IRX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obs</m:t>
            </m:r>
          </m:sub>
        </m:sSub>
      </m:oMath>
      <w:r w:rsidR="00AB1C98" w:rsidRPr="001317D9">
        <w:rPr>
          <w:rFonts w:ascii="Times New Roman" w:hAnsi="Times New Roman" w:cs="Times New Roman"/>
          <w:lang w:val="en-GB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 xml:space="preserve">and </w:t>
      </w:r>
      <w:r w:rsidR="00AD09FB" w:rsidRPr="001317D9">
        <w:rPr>
          <w:rFonts w:ascii="Times New Roman" w:hAnsi="Times New Roman" w:cs="Times New Roman"/>
          <w:lang w:val="en-GB"/>
        </w:rPr>
        <w:t>predicted</w:t>
      </w:r>
      <w:r w:rsidRPr="001317D9"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IRX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pred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en-GB"/>
          </w:rPr>
          <m:t xml:space="preserve"> </m:t>
        </m:r>
      </m:oMath>
      <w:r w:rsidR="00AD09FB" w:rsidRPr="001317D9">
        <w:rPr>
          <w:rFonts w:ascii="Times New Roman" w:hAnsi="Times New Roman" w:cs="Times New Roman" w:hint="eastAsia"/>
          <w:lang w:val="en-GB" w:eastAsia="zh-CN"/>
        </w:rPr>
        <w:t>u</w:t>
      </w:r>
      <w:r w:rsidRPr="001317D9">
        <w:rPr>
          <w:rFonts w:ascii="Times New Roman" w:hAnsi="Times New Roman" w:cs="Times New Roman"/>
          <w:lang w:val="en-GB"/>
        </w:rPr>
        <w:t>sing the following equation:</w:t>
      </w:r>
    </w:p>
    <w:p w14:paraId="34496E54" w14:textId="5C627614" w:rsidR="008E74EF" w:rsidRPr="001317D9" w:rsidRDefault="008E74EF" w:rsidP="008E74EF">
      <w:pPr>
        <w:snapToGrid w:val="0"/>
        <w:spacing w:beforeLines="100" w:before="240" w:afterLines="100" w:after="240" w:line="240" w:lineRule="auto"/>
        <w:ind w:left="360"/>
        <w:jc w:val="center"/>
        <w:rPr>
          <w:rFonts w:ascii="Times New Roman" w:eastAsia="宋体" w:hAnsi="Times New Roman" w:cs="Times New Roman"/>
          <w:sz w:val="24"/>
          <w:szCs w:val="24"/>
          <w:lang w:val="en-GB" w:eastAsia="zh-CN"/>
        </w:rPr>
      </w:pPr>
      <m:oMathPara>
        <m:oMath>
          <m:r>
            <w:rPr>
              <w:rFonts w:ascii="Cambria Math" w:eastAsia="宋体" w:hAnsi="Cambria Math" w:cs="Times New Roman"/>
              <w:sz w:val="24"/>
              <w:szCs w:val="24"/>
              <w:lang w:val="en-GB"/>
            </w:rPr>
            <m:t>σ=</m:t>
          </m:r>
          <m:rad>
            <m:radPr>
              <m:degHide m:val="1"/>
              <m:ctrlPr>
                <w:rPr>
                  <w:rFonts w:ascii="Cambria Math" w:eastAsia="宋体" w:hAnsi="Cambria Math" w:cs="Times New Roman"/>
                  <w:i/>
                  <w:sz w:val="24"/>
                  <w:szCs w:val="24"/>
                  <w:lang w:val="en-GB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宋体" w:hAnsi="Cambria Math" w:cs="Times New Roman"/>
                      <w:i/>
                      <w:sz w:val="24"/>
                      <w:szCs w:val="24"/>
                      <w:lang w:val="en-GB"/>
                    </w:rPr>
                  </m:ctrlPr>
                </m:fPr>
                <m:num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eastAsia="宋体" w:hAnsi="Cambria Math" w:cs="Times New Roman"/>
                          <w:i/>
                          <w:sz w:val="24"/>
                          <w:szCs w:val="24"/>
                          <w:lang w:val="en-GB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:lang w:val="en-GB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宋体" w:hAnsi="Cambria Math" w:cs="Times New Roman"/>
                                  <w:sz w:val="24"/>
                                  <w:szCs w:val="24"/>
                                  <w:lang w:val="en-GB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宋体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m:t>∆IRX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:lang w:val="en-GB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lang w:val="en-GB"/>
                    </w:rPr>
                    <m:t>N-1</m:t>
                  </m:r>
                </m:den>
              </m:f>
            </m:e>
          </m:rad>
          <m:r>
            <w:rPr>
              <w:rFonts w:ascii="Cambria Math" w:eastAsia="宋体" w:hAnsi="Cambria Math" w:cs="Times New Roman"/>
              <w:sz w:val="24"/>
              <w:szCs w:val="24"/>
              <w:lang w:val="en-GB"/>
            </w:rPr>
            <m:t xml:space="preserve"> </m:t>
          </m:r>
          <m:d>
            <m:dPr>
              <m:ctrlPr>
                <w:rPr>
                  <w:rFonts w:ascii="Cambria Math" w:eastAsia="宋体" w:hAnsi="Cambria Math" w:cs="Times New Roman"/>
                  <w:i/>
                  <w:sz w:val="24"/>
                  <w:szCs w:val="24"/>
                  <w:lang w:val="en-GB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unit:dex</m:t>
              </m:r>
            </m:e>
          </m:d>
          <m:r>
            <w:rPr>
              <w:rFonts w:ascii="Cambria Math" w:eastAsia="宋体" w:hAnsi="Cambria Math" w:cs="Times New Roman"/>
              <w:sz w:val="24"/>
              <w:szCs w:val="24"/>
              <w:lang w:val="en-GB"/>
            </w:rPr>
            <m:t xml:space="preserve"> where ∆</m:t>
          </m:r>
          <m:sSub>
            <m:sSubPr>
              <m:ctrl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</m:ctrlPr>
            </m:sSubPr>
            <m:e>
              <m:sSub>
                <m:sSub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  <w:lang w:val="en-GB"/>
                    </w:rPr>
                    <m:t>IRX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:lang w:val="en-GB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=IRX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i,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obs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:lang w:val="en-GB"/>
            </w:rPr>
            <m:t>-IR</m:t>
          </m:r>
          <m:sSub>
            <m:sSubPr>
              <m:ctrl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X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:lang w:val="en-GB"/>
                </w:rPr>
                <m:t>,pred</m:t>
              </m:r>
            </m:sub>
          </m:sSub>
        </m:oMath>
      </m:oMathPara>
    </w:p>
    <w:p w14:paraId="001A543A" w14:textId="3F044AEA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 xml:space="preserve">1.3. </w:t>
      </w:r>
      <w:r w:rsidRPr="001317D9">
        <w:rPr>
          <w:rFonts w:ascii="Times New Roman" w:eastAsia="宋体" w:hAnsi="Times New Roman" w:cs="Times New Roman"/>
          <w:lang w:val="en-GB"/>
        </w:rPr>
        <w:t>Under</w:t>
      </w:r>
      <w:r w:rsidR="00685547" w:rsidRPr="001317D9">
        <w:rPr>
          <w:rFonts w:ascii="Times New Roman" w:eastAsia="宋体" w:hAnsi="Times New Roman" w:cs="Times New Roman"/>
          <w:lang w:val="en-GB"/>
        </w:rPr>
        <w:t xml:space="preserve"> the</w:t>
      </w:r>
      <w:r w:rsidRPr="001317D9">
        <w:rPr>
          <w:rFonts w:ascii="Times New Roman" w:eastAsia="宋体" w:hAnsi="Times New Roman" w:cs="Times New Roman"/>
          <w:lang w:val="en-GB"/>
        </w:rPr>
        <w:t xml:space="preserve"> previous assumption of </w:t>
      </w:r>
      <w:r w:rsidR="00685547" w:rsidRPr="001317D9">
        <w:rPr>
          <w:rFonts w:ascii="Times New Roman" w:eastAsia="宋体" w:hAnsi="Times New Roman" w:cs="Times New Roman"/>
          <w:lang w:val="en-GB"/>
        </w:rPr>
        <w:t xml:space="preserve">the </w:t>
      </w:r>
      <w:r w:rsidRPr="001317D9">
        <w:rPr>
          <w:rFonts w:ascii="Times New Roman" w:eastAsia="宋体" w:hAnsi="Times New Roman" w:cs="Times New Roman"/>
          <w:lang w:val="en-GB"/>
        </w:rPr>
        <w:t xml:space="preserve">energy transfer process, the ratio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FIR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to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</w:t>
      </w:r>
      <w:r w:rsidR="00685547" w:rsidRPr="001317D9">
        <w:rPr>
          <w:rFonts w:ascii="Times New Roman" w:eastAsia="宋体" w:hAnsi="Times New Roman" w:cs="Times New Roman"/>
          <w:lang w:val="en-GB"/>
        </w:rPr>
        <w:t>can</w:t>
      </w:r>
      <w:r w:rsidRPr="001317D9">
        <w:rPr>
          <w:rFonts w:ascii="Times New Roman" w:eastAsia="宋体" w:hAnsi="Times New Roman" w:cs="Times New Roman"/>
          <w:lang w:val="en-GB"/>
        </w:rPr>
        <w:t xml:space="preserve"> be expressed as:</w:t>
      </w:r>
    </w:p>
    <w:p w14:paraId="0D1DE208" w14:textId="77777777" w:rsidR="008E74EF" w:rsidRPr="001317D9" w:rsidRDefault="002D0196" w:rsidP="008E74EF">
      <w:pPr>
        <w:snapToGrid w:val="0"/>
        <w:spacing w:beforeLines="100" w:before="240" w:afterLines="100" w:after="240" w:line="240" w:lineRule="auto"/>
        <w:ind w:left="360"/>
        <w:rPr>
          <w:rFonts w:ascii="Times New Roman" w:eastAsia="宋体" w:hAnsi="Times New Roman" w:cs="Times New Roman"/>
          <w:i/>
          <w:sz w:val="24"/>
          <w:lang w:val="en-GB" w:eastAsia="zh-CN"/>
        </w:rPr>
      </w:pPr>
      <m:oMathPara>
        <m:oMath>
          <m:f>
            <m:fPr>
              <m:ctrlPr>
                <w:rPr>
                  <w:rFonts w:ascii="Cambria Math" w:eastAsia="宋体" w:hAnsi="Cambria Math" w:cs="Times New Roman"/>
                  <w:i/>
                  <w:sz w:val="24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lang w:val="en-GB"/>
                    </w:rPr>
                    <m:t>FIR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lang w:val="en-GB"/>
                    </w:rPr>
                    <m:t>1600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宋体" w:hAnsi="Cambria Math" w:cs="Times New Roman"/>
              <w:sz w:val="24"/>
              <w:lang w:val="en-GB"/>
            </w:rPr>
            <m:t>≈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sz w:val="24"/>
                  <w:szCs w:val="24"/>
                  <w:lang w:val="en-GB" w:eastAsia="zh-CN" w:bidi="ar-SA"/>
                </w:rPr>
              </m:ctrlPr>
            </m:sSupPr>
            <m:e>
              <m:r>
                <w:rPr>
                  <w:rFonts w:ascii="Cambria Math" w:eastAsia="DengXian" w:hAnsi="Cambria Math" w:cs="Times New Roman"/>
                  <w:sz w:val="24"/>
                  <w:szCs w:val="24"/>
                  <w:lang w:val="en-GB" w:eastAsia="zh-CN" w:bidi="ar-SA"/>
                </w:rPr>
                <m:t>10</m:t>
              </m:r>
            </m:e>
            <m:sup>
              <m:r>
                <w:rPr>
                  <w:rFonts w:ascii="Cambria Math" w:eastAsia="DengXian" w:hAnsi="Cambria Math" w:cs="Times New Roman"/>
                  <w:sz w:val="24"/>
                  <w:szCs w:val="24"/>
                  <w:lang w:val="en-GB" w:eastAsia="zh-CN" w:bidi="ar-SA"/>
                </w:rPr>
                <m:t>0.4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 w:val="24"/>
                      <w:szCs w:val="24"/>
                      <w:lang w:val="en-GB" w:eastAsia="zh-CN" w:bidi="ar-SA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4"/>
                      <w:szCs w:val="24"/>
                      <w:lang w:val="en-GB" w:eastAsia="zh-CN" w:bidi="ar-SA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sz w:val="24"/>
                      <w:szCs w:val="24"/>
                      <w:lang w:val="en-GB" w:eastAsia="zh-CN" w:bidi="ar-SA"/>
                    </w:rPr>
                    <m:t>1600</m:t>
                  </m:r>
                </m:sub>
              </m:sSub>
            </m:sup>
          </m:sSup>
          <m:r>
            <w:rPr>
              <w:rFonts w:ascii="Cambria Math" w:eastAsia="DengXian" w:hAnsi="Cambria Math" w:cs="Times New Roman"/>
              <w:sz w:val="24"/>
              <w:szCs w:val="24"/>
              <w:lang w:val="en-GB" w:eastAsia="zh-CN" w:bidi="ar-SA"/>
            </w:rPr>
            <m:t>-1</m:t>
          </m:r>
        </m:oMath>
      </m:oMathPara>
    </w:p>
    <w:p w14:paraId="4E74FFC9" w14:textId="3EF9E89E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hAnsi="Times New Roman" w:cs="Times New Roman"/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hAnsi="Times New Roman" w:cs="Times New Roman"/>
          <w:lang w:val="en-GB"/>
        </w:rPr>
        <w:t xml:space="preserve"> is</w:t>
      </w:r>
      <w:r w:rsidR="00685547" w:rsidRPr="001317D9">
        <w:rPr>
          <w:rFonts w:ascii="Times New Roman" w:hAnsi="Times New Roman" w:cs="Times New Roman"/>
          <w:lang w:val="en-GB"/>
        </w:rPr>
        <w:t xml:space="preserve"> the unattenuated flux and</w:t>
      </w:r>
      <w:r w:rsidRPr="001317D9"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A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λ</m:t>
            </m:r>
          </m:sub>
        </m:sSub>
      </m:oMath>
      <w:r w:rsidRPr="001317D9">
        <w:rPr>
          <w:rFonts w:ascii="Times New Roman" w:hAnsi="Times New Roman" w:cs="Times New Roman"/>
          <w:lang w:val="en-GB"/>
        </w:rPr>
        <w:t xml:space="preserve"> is the dust absorption </w:t>
      </w:r>
      <w:r w:rsidR="00685547" w:rsidRPr="001317D9">
        <w:rPr>
          <w:rFonts w:ascii="Times New Roman" w:hAnsi="Times New Roman" w:cs="Times New Roman"/>
          <w:lang w:val="en-GB"/>
        </w:rPr>
        <w:t>(</w:t>
      </w:r>
      <w:r w:rsidRPr="001317D9">
        <w:rPr>
          <w:rFonts w:ascii="Times New Roman" w:hAnsi="Times New Roman" w:cs="Times New Roman"/>
          <w:lang w:val="en-GB"/>
        </w:rPr>
        <w:t>in magnitude</w:t>
      </w:r>
      <w:r w:rsidR="00685547" w:rsidRPr="001317D9">
        <w:rPr>
          <w:rFonts w:ascii="Times New Roman" w:hAnsi="Times New Roman" w:cs="Times New Roman"/>
          <w:lang w:val="en-GB"/>
        </w:rPr>
        <w:t>s)</w:t>
      </w:r>
      <w:r w:rsidRPr="001317D9">
        <w:rPr>
          <w:rFonts w:ascii="Times New Roman" w:hAnsi="Times New Roman" w:cs="Times New Roman"/>
          <w:lang w:val="en-GB"/>
        </w:rPr>
        <w:t xml:space="preserve"> as a function of wavelength </w:t>
      </w:r>
      <m:oMath>
        <m:r>
          <w:rPr>
            <w:rFonts w:ascii="Cambria Math" w:hAnsi="Cambria Math" w:cs="Times New Roman"/>
            <w:lang w:val="en-GB"/>
          </w:rPr>
          <m:t>λ</m:t>
        </m:r>
      </m:oMath>
      <w:r w:rsidRPr="001317D9">
        <w:rPr>
          <w:rFonts w:ascii="Times New Roman" w:hAnsi="Times New Roman" w:cs="Times New Roman"/>
          <w:lang w:val="en-GB"/>
        </w:rPr>
        <w:t xml:space="preserve">. </w:t>
      </w:r>
    </w:p>
    <w:p w14:paraId="798590AF" w14:textId="5462C5EF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(D1.3.1)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3A1C74" w:rsidRPr="001317D9">
        <w:rPr>
          <w:rFonts w:ascii="Times New Roman" w:eastAsia="宋体" w:hAnsi="Times New Roman" w:cs="Times New Roman"/>
          <w:lang w:val="en-GB"/>
        </w:rPr>
        <w:t>6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eastAsia="宋体" w:hAnsi="Times New Roman" w:cs="Times New Roman"/>
          <w:lang w:val="en-GB"/>
        </w:rPr>
        <w:t xml:space="preserve">Express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as a function of IRX.</w:t>
      </w:r>
    </w:p>
    <w:p w14:paraId="140C6FDB" w14:textId="324AA7FC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b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lastRenderedPageBreak/>
        <w:t>(D1.3.2)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3A1C74" w:rsidRPr="001317D9">
        <w:rPr>
          <w:rFonts w:ascii="Times New Roman" w:eastAsia="宋体" w:hAnsi="Times New Roman" w:cs="Times New Roman"/>
          <w:lang w:val="en-GB"/>
        </w:rPr>
        <w:t>12</w:t>
      </w:r>
      <w:r w:rsidR="003A1C74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hAnsi="Times New Roman" w:cs="Times New Roman"/>
          <w:lang w:val="en-GB"/>
        </w:rPr>
        <w:t xml:space="preserve">Based on Table 2 data and the function of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A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1600</m:t>
            </m:r>
          </m:sub>
        </m:sSub>
        <m:d>
          <m:dPr>
            <m:ctrlPr>
              <w:rPr>
                <w:rFonts w:ascii="Cambria Math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hAnsi="Cambria Math" w:cs="Times New Roman"/>
                <w:lang w:val="en-GB"/>
              </w:rPr>
              <m:t>IRX</m:t>
            </m:r>
          </m:e>
        </m:d>
      </m:oMath>
      <w:r w:rsidRPr="001317D9">
        <w:rPr>
          <w:rFonts w:ascii="Times New Roman" w:hAnsi="Times New Roman" w:cs="Times New Roman"/>
          <w:lang w:val="en-GB"/>
        </w:rPr>
        <w:t xml:space="preserve"> you derived above, </w:t>
      </w:r>
      <w:r w:rsidRPr="001317D9">
        <w:rPr>
          <w:rFonts w:ascii="Times New Roman" w:hAnsi="Times New Roman" w:cs="Times New Roman"/>
          <w:b/>
          <w:lang w:val="en-GB"/>
        </w:rPr>
        <w:t>plot</w:t>
      </w:r>
      <w:r w:rsidRPr="001317D9">
        <w:rPr>
          <w:rFonts w:ascii="Times New Roman" w:hAnsi="Times New Roman" w:cs="Times New Roman"/>
          <w:lang w:val="en-GB"/>
        </w:rPr>
        <w:t xml:space="preserve"> the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1600</m:t>
            </m:r>
          </m:sub>
        </m:sSub>
        <m:r>
          <w:rPr>
            <w:rFonts w:ascii="Cambria Math" w:hAnsi="Cambria Math" w:cs="Times New Roman"/>
            <w:lang w:val="en-GB"/>
          </w:rPr>
          <m:t>-β</m:t>
        </m:r>
      </m:oMath>
      <w:r w:rsidRPr="001317D9">
        <w:rPr>
          <w:rFonts w:ascii="Times New Roman" w:hAnsi="Times New Roman" w:cs="Times New Roman"/>
          <w:lang w:val="en-GB"/>
        </w:rPr>
        <w:t xml:space="preserve"> diagram on graph paper</w:t>
      </w:r>
      <w:r w:rsidR="00685547" w:rsidRPr="001317D9">
        <w:rPr>
          <w:rFonts w:ascii="Times New Roman" w:hAnsi="Times New Roman" w:cs="Times New Roman"/>
          <w:lang w:val="en-GB"/>
        </w:rPr>
        <w:t xml:space="preserve"> and label it</w:t>
      </w:r>
      <w:r w:rsidRPr="001317D9">
        <w:rPr>
          <w:rFonts w:ascii="Times New Roman" w:hAnsi="Times New Roman" w:cs="Times New Roman"/>
          <w:lang w:val="en-GB" w:eastAsia="zh-CN"/>
        </w:rPr>
        <w:t xml:space="preserve"> as </w:t>
      </w:r>
      <w:r w:rsidRPr="001317D9">
        <w:rPr>
          <w:rFonts w:ascii="Times New Roman" w:hAnsi="Times New Roman" w:cs="Times New Roman"/>
          <w:b/>
          <w:lang w:val="en-GB" w:eastAsia="zh-CN"/>
        </w:rPr>
        <w:t>Figure 3</w:t>
      </w:r>
      <w:r w:rsidRPr="001317D9">
        <w:rPr>
          <w:rFonts w:ascii="Times New Roman" w:hAnsi="Times New Roman" w:cs="Times New Roman"/>
          <w:lang w:val="en-GB"/>
        </w:rPr>
        <w:t xml:space="preserve"> and </w:t>
      </w:r>
      <w:r w:rsidRPr="001317D9">
        <w:rPr>
          <w:rFonts w:ascii="Times New Roman" w:hAnsi="Times New Roman" w:cs="Times New Roman"/>
          <w:lang w:val="en-GB" w:eastAsia="zh-CN"/>
        </w:rPr>
        <w:t>find</w:t>
      </w:r>
      <w:r w:rsidR="002639DD" w:rsidRPr="001317D9">
        <w:rPr>
          <w:rFonts w:ascii="Times New Roman" w:hAnsi="Times New Roman" w:cs="Times New Roman"/>
          <w:lang w:val="en-GB"/>
        </w:rPr>
        <w:t xml:space="preserve"> a linear fit to the data. </w:t>
      </w:r>
      <w:r w:rsidRPr="001317D9">
        <w:rPr>
          <w:rFonts w:ascii="Times New Roman" w:hAnsi="Times New Roman" w:cs="Times New Roman"/>
          <w:b/>
          <w:lang w:val="en-GB"/>
        </w:rPr>
        <w:t>Write down</w:t>
      </w:r>
      <w:r w:rsidRPr="001317D9">
        <w:rPr>
          <w:rFonts w:ascii="Times New Roman" w:hAnsi="Times New Roman" w:cs="Times New Roman"/>
          <w:lang w:val="en-GB"/>
        </w:rPr>
        <w:t xml:space="preserve"> your best-fit equation (i.e.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1600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en-GB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a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'</m:t>
            </m:r>
          </m:sup>
        </m:sSup>
        <m:r>
          <w:rPr>
            <w:rFonts w:ascii="Cambria Math" w:hAnsi="Cambria Math" w:cs="Times New Roman"/>
            <w:lang w:val="en-GB"/>
          </w:rPr>
          <m:t>⋅β+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b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'</m:t>
            </m:r>
          </m:sup>
        </m:sSup>
      </m:oMath>
      <w:r w:rsidRPr="001317D9">
        <w:rPr>
          <w:rFonts w:ascii="Times New Roman" w:hAnsi="Times New Roman" w:cs="Times New Roman"/>
          <w:lang w:val="en-GB"/>
        </w:rPr>
        <w:t>) by the side of your diagram.</w:t>
      </w:r>
    </w:p>
    <w:p w14:paraId="3C2BD5C9" w14:textId="7969180F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b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(D1.3.3)</w:t>
      </w:r>
      <w:r w:rsidR="00ED58B0" w:rsidRPr="001317D9">
        <w:rPr>
          <w:rFonts w:ascii="Times New Roman" w:eastAsia="宋体" w:hAnsi="Times New Roman" w:cs="Times New Roman"/>
          <w:lang w:val="en-GB" w:eastAsia="zh-CN"/>
        </w:rPr>
        <w:t xml:space="preserve"> (2 points) </w:t>
      </w:r>
      <w:r w:rsidRPr="001317D9">
        <w:rPr>
          <w:rFonts w:ascii="Times New Roman" w:eastAsia="宋体" w:hAnsi="Times New Roman" w:cs="Times New Roman"/>
          <w:lang w:val="en-GB"/>
        </w:rPr>
        <w:t xml:space="preserve">If your linear model in </w:t>
      </w:r>
      <w:r w:rsidRPr="001317D9">
        <w:rPr>
          <w:rFonts w:ascii="Times New Roman" w:eastAsia="宋体" w:hAnsi="Times New Roman" w:cs="Times New Roman"/>
          <w:lang w:val="en-GB" w:eastAsia="zh-CN"/>
        </w:rPr>
        <w:t>(D1.</w:t>
      </w:r>
      <w:r w:rsidRPr="001317D9">
        <w:rPr>
          <w:rFonts w:ascii="Times New Roman" w:eastAsia="宋体" w:hAnsi="Times New Roman" w:cs="Times New Roman"/>
          <w:lang w:val="en-GB"/>
        </w:rPr>
        <w:t>3.2</w:t>
      </w:r>
      <w:r w:rsidRPr="001317D9">
        <w:rPr>
          <w:rFonts w:ascii="Times New Roman" w:eastAsia="宋体" w:hAnsi="Times New Roman" w:cs="Times New Roman"/>
          <w:lang w:val="en-GB" w:eastAsia="zh-CN"/>
        </w:rPr>
        <w:t>)</w:t>
      </w:r>
      <w:r w:rsidRPr="001317D9">
        <w:rPr>
          <w:rFonts w:ascii="Times New Roman" w:eastAsia="宋体" w:hAnsi="Times New Roman" w:cs="Times New Roman"/>
          <w:lang w:val="en-GB"/>
        </w:rPr>
        <w:t xml:space="preserve"> is correct, what is the expected </w:t>
      </w:r>
      <w:r w:rsidRPr="001317D9">
        <w:rPr>
          <w:rFonts w:ascii="Times New Roman" w:eastAsia="宋体" w:hAnsi="Times New Roman" w:cs="Times New Roman"/>
          <w:b/>
          <w:lang w:val="en-GB"/>
        </w:rPr>
        <w:t>UV continuum slope</w:t>
      </w:r>
      <w:r w:rsidRPr="001317D9">
        <w:rPr>
          <w:rFonts w:ascii="Times New Roman" w:eastAsia="宋体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β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0</m:t>
            </m:r>
          </m:sub>
        </m:sSub>
      </m:oMath>
      <w:r w:rsidRPr="001317D9">
        <w:rPr>
          <w:rFonts w:ascii="Times New Roman" w:eastAsia="宋体" w:hAnsi="Times New Roman" w:cs="Times New Roman"/>
          <w:lang w:val="en-GB"/>
        </w:rPr>
        <w:t xml:space="preserve"> of a dust-free galaxy?</w:t>
      </w:r>
    </w:p>
    <w:p w14:paraId="78B566D1" w14:textId="49159481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 xml:space="preserve">1.4. </w:t>
      </w:r>
      <w:r w:rsidRPr="001317D9">
        <w:rPr>
          <w:rFonts w:ascii="Times New Roman" w:hAnsi="Times New Roman" w:cs="Times New Roman"/>
          <w:lang w:val="en-GB"/>
        </w:rPr>
        <w:t xml:space="preserve">After establishing the local relation between UV continuum slope and IRX, we could probably test this empirical law in </w:t>
      </w:r>
      <w:r w:rsidRPr="001317D9">
        <w:rPr>
          <w:rFonts w:ascii="Times New Roman" w:hAnsi="Times New Roman" w:cs="Times New Roman"/>
          <w:lang w:val="en-GB" w:eastAsia="zh-CN"/>
        </w:rPr>
        <w:t xml:space="preserve">the </w:t>
      </w:r>
      <w:r w:rsidRPr="001317D9">
        <w:rPr>
          <w:rFonts w:ascii="Times New Roman" w:hAnsi="Times New Roman" w:cs="Times New Roman"/>
          <w:lang w:val="en-GB"/>
        </w:rPr>
        <w:t xml:space="preserve">high-redshift universe. In 2016, researchers obtained </w:t>
      </w:r>
      <w:r w:rsidRPr="001317D9">
        <w:rPr>
          <w:rFonts w:ascii="Times New Roman" w:hAnsi="Times New Roman" w:cs="Times New Roman"/>
          <w:lang w:val="en-GB" w:eastAsia="zh-CN"/>
        </w:rPr>
        <w:t xml:space="preserve">an </w:t>
      </w:r>
      <w:r w:rsidRPr="001317D9">
        <w:rPr>
          <w:rFonts w:ascii="Times New Roman" w:hAnsi="Times New Roman" w:cs="Times New Roman"/>
          <w:lang w:val="en-GB"/>
        </w:rPr>
        <w:t>Atacama Large Millimeter</w:t>
      </w:r>
      <w:r w:rsidR="00685547" w:rsidRPr="001317D9">
        <w:rPr>
          <w:rFonts w:ascii="Times New Roman" w:hAnsi="Times New Roman" w:cs="Times New Roman"/>
          <w:lang w:val="en-GB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>/</w:t>
      </w:r>
      <w:r w:rsidR="00685547" w:rsidRPr="001317D9">
        <w:rPr>
          <w:rFonts w:ascii="Times New Roman" w:hAnsi="Times New Roman" w:cs="Times New Roman"/>
          <w:lang w:val="en-GB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>submillimeter Array (ALMA) observation of CR7, and the FIR continuum</w:t>
      </w:r>
      <w:r w:rsidR="00D21788" w:rsidRPr="001317D9">
        <w:rPr>
          <w:rFonts w:ascii="Times New Roman" w:hAnsi="Times New Roman" w:cs="Times New Roman"/>
          <w:lang w:val="en-GB"/>
        </w:rPr>
        <w:t xml:space="preserve"> correspond</w:t>
      </w:r>
      <w:r w:rsidR="001B7F9E" w:rsidRPr="001317D9">
        <w:rPr>
          <w:rFonts w:ascii="Times New Roman" w:hAnsi="Times New Roman" w:cs="Times New Roman"/>
          <w:lang w:val="en-GB"/>
        </w:rPr>
        <w:t>ed to</w:t>
      </w:r>
      <w:r w:rsidRPr="001317D9">
        <w:rPr>
          <w:rFonts w:ascii="Times New Roman" w:hAnsi="Times New Roman" w:cs="Times New Roman"/>
          <w:lang w:val="en-GB"/>
        </w:rPr>
        <w:t xml:space="preserve"> a </w:t>
      </w:r>
      <m:oMath>
        <m:r>
          <w:rPr>
            <w:rFonts w:ascii="Cambria Math" w:hAnsi="Cambria Math" w:cs="Times New Roman"/>
            <w:lang w:val="en-GB"/>
          </w:rPr>
          <m:t>3σ</m:t>
        </m:r>
      </m:oMath>
      <w:r w:rsidRPr="001317D9">
        <w:rPr>
          <w:rFonts w:ascii="Times New Roman" w:hAnsi="Times New Roman" w:cs="Times New Roman"/>
          <w:lang w:val="en-GB"/>
        </w:rPr>
        <w:t xml:space="preserve"> upper limit of </w:t>
      </w:r>
      <w:r w:rsidR="00D21788" w:rsidRPr="001317D9">
        <w:rPr>
          <w:rFonts w:ascii="Times New Roman" w:hAnsi="Times New Roman" w:cs="Times New Roman"/>
          <w:lang w:val="en-GB"/>
        </w:rPr>
        <w:t>a</w:t>
      </w:r>
      <w:r w:rsidRPr="001317D9">
        <w:rPr>
          <w:rFonts w:ascii="Times New Roman" w:hAnsi="Times New Roman" w:cs="Times New Roman"/>
          <w:lang w:val="en-GB" w:eastAsia="zh-CN"/>
        </w:rPr>
        <w:t>n</w:t>
      </w:r>
      <w:r w:rsidRPr="001317D9">
        <w:rPr>
          <w:rFonts w:ascii="Times New Roman" w:hAnsi="Times New Roman" w:cs="Times New Roman"/>
          <w:lang w:val="en-GB"/>
        </w:rPr>
        <w:t xml:space="preserve"> FIR flux of </w:t>
      </w:r>
      <m:oMath>
        <m:r>
          <w:rPr>
            <w:rFonts w:ascii="Cambria Math" w:hAnsi="Cambria Math" w:cs="Times New Roman"/>
            <w:lang w:val="en-GB"/>
          </w:rPr>
          <m:t>1.5×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-19</m:t>
            </m:r>
          </m:sup>
        </m:sSup>
      </m:oMath>
      <w:r w:rsidR="00685547" w:rsidRPr="001317D9">
        <w:rPr>
          <w:rFonts w:ascii="Times New Roman" w:hAnsi="Times New Roman" w:cs="Times New Roman"/>
          <w:lang w:val="en-GB"/>
        </w:rPr>
        <w:t xml:space="preserve"> </w:t>
      </w:r>
      <w:r w:rsidR="00D21788" w:rsidRPr="001317D9">
        <w:rPr>
          <w:rFonts w:ascii="Times New Roman" w:hAnsi="Times New Roman" w:cs="Times New Roman"/>
          <w:lang w:val="en-GB" w:eastAsia="zh-CN"/>
        </w:rPr>
        <w:t>W</w:t>
      </w:r>
      <w:r w:rsidR="00685547" w:rsidRPr="001317D9">
        <w:rPr>
          <w:rFonts w:ascii="Times New Roman" w:hAnsi="Times New Roman" w:cs="Times New Roman"/>
          <w:lang w:val="en-GB"/>
        </w:rPr>
        <w:t xml:space="preserve"> </w:t>
      </w:r>
      <w:r w:rsidRPr="001317D9">
        <w:rPr>
          <w:rFonts w:ascii="Times New Roman" w:hAnsi="Times New Roman" w:cs="Times New Roman"/>
          <w:lang w:val="en-GB"/>
        </w:rPr>
        <w:t>m</w:t>
      </w:r>
      <w:r w:rsidR="00685547" w:rsidRPr="001317D9">
        <w:rPr>
          <w:rFonts w:ascii="Times New Roman" w:hAnsi="Times New Roman" w:cs="Times New Roman"/>
          <w:vertAlign w:val="superscript"/>
          <w:lang w:val="en-GB"/>
        </w:rPr>
        <w:t>-2</w:t>
      </w:r>
      <w:r w:rsidRPr="001317D9">
        <w:rPr>
          <w:rFonts w:ascii="Times New Roman" w:hAnsi="Times New Roman" w:cs="Times New Roman"/>
          <w:lang w:val="en-GB"/>
        </w:rPr>
        <w:t>.</w:t>
      </w:r>
    </w:p>
    <w:p w14:paraId="62366838" w14:textId="551ED560" w:rsidR="008E74EF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(D1.4.1)</w:t>
      </w:r>
      <w:r w:rsidR="00ED58B0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ED58B0" w:rsidRPr="001317D9">
        <w:rPr>
          <w:rFonts w:ascii="Times New Roman" w:eastAsia="宋体" w:hAnsi="Times New Roman" w:cs="Times New Roman"/>
          <w:lang w:val="en-GB"/>
        </w:rPr>
        <w:t>6</w:t>
      </w:r>
      <w:r w:rsidR="00ED58B0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eastAsia="宋体" w:hAnsi="Times New Roman" w:cs="Times New Roman"/>
          <w:lang w:val="en-GB"/>
        </w:rPr>
        <w:t xml:space="preserve">Calculate the </w:t>
      </w:r>
      <w:r w:rsidRPr="001317D9">
        <w:rPr>
          <w:rFonts w:ascii="Times New Roman" w:eastAsia="宋体" w:hAnsi="Times New Roman" w:cs="Times New Roman"/>
          <w:b/>
          <w:lang w:val="en-GB"/>
        </w:rPr>
        <w:t xml:space="preserve">IRX of </w:t>
      </w:r>
      <w:r w:rsidRPr="001317D9">
        <w:rPr>
          <w:rFonts w:ascii="Times New Roman" w:eastAsia="宋体" w:hAnsi="Times New Roman" w:cs="Times New Roman"/>
          <w:b/>
          <w:i/>
          <w:lang w:val="en-GB"/>
        </w:rPr>
        <w:t>CR7</w:t>
      </w:r>
      <w:r w:rsidRPr="001317D9">
        <w:rPr>
          <w:rFonts w:ascii="Times New Roman" w:eastAsia="宋体" w:hAnsi="Times New Roman" w:cs="Times New Roman"/>
          <w:lang w:val="en-GB"/>
        </w:rPr>
        <w:t>. Is it an upper limit or lower limit?</w:t>
      </w:r>
    </w:p>
    <w:p w14:paraId="5C4915C4" w14:textId="4E71CDBB" w:rsidR="008E74EF" w:rsidRPr="001317D9" w:rsidRDefault="008E74EF" w:rsidP="008E74EF">
      <w:pPr>
        <w:pStyle w:val="a5"/>
        <w:snapToGrid w:val="0"/>
        <w:spacing w:beforeLines="100" w:before="240" w:afterLines="100" w:after="240" w:line="240" w:lineRule="auto"/>
        <w:ind w:left="360"/>
        <w:contextualSpacing w:val="0"/>
        <w:rPr>
          <w:rFonts w:ascii="Times New Roman" w:hAnsi="Times New Roman" w:cs="Times New Roman"/>
          <w:i/>
          <w:lang w:val="en-GB"/>
        </w:rPr>
      </w:pPr>
      <w:r w:rsidRPr="001317D9">
        <w:rPr>
          <w:rFonts w:ascii="Times New Roman" w:hAnsi="Times New Roman" w:cs="Times New Roman"/>
          <w:i/>
          <w:lang w:val="en-GB"/>
        </w:rPr>
        <w:t xml:space="preserve">Hint: here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hAnsi="Times New Roman" w:cs="Times New Roman"/>
          <w:i/>
          <w:lang w:val="en-GB"/>
        </w:rPr>
        <w:t xml:space="preserve"> should be written in the form of:</w:t>
      </w:r>
    </w:p>
    <w:p w14:paraId="7AD4EFD8" w14:textId="47D888EE" w:rsidR="008E74EF" w:rsidRPr="001317D9" w:rsidRDefault="002D0196" w:rsidP="008E74EF">
      <w:pPr>
        <w:snapToGrid w:val="0"/>
        <w:spacing w:beforeLines="100" w:before="240" w:afterLines="100" w:after="240" w:line="240" w:lineRule="auto"/>
        <w:ind w:left="360"/>
        <w:rPr>
          <w:rFonts w:ascii="Times New Roman" w:eastAsia="宋体" w:hAnsi="Times New Roman" w:cs="Times New Roman"/>
          <w:i/>
          <w:sz w:val="24"/>
          <w:lang w:val="en-GB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sz w:val="24"/>
                  <w:lang w:val="en-GB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F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1600</m:t>
              </m:r>
            </m:sub>
          </m:sSub>
          <m:r>
            <w:rPr>
              <w:rFonts w:ascii="Cambria Math" w:eastAsia="宋体" w:hAnsi="Cambria Math" w:cs="Times New Roman"/>
              <w:sz w:val="24"/>
              <w:lang w:val="en-GB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sz w:val="24"/>
                  <w:lang w:val="en-GB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λ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0</m:t>
              </m:r>
            </m:sub>
          </m:sSub>
          <m:r>
            <w:rPr>
              <w:rFonts w:ascii="Cambria Math" w:eastAsia="宋体" w:hAnsi="Cambria Math" w:cs="Times New Roman"/>
              <w:sz w:val="24"/>
              <w:lang w:val="en-GB"/>
            </w:rPr>
            <m:t>⋅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sz w:val="24"/>
                  <w:lang w:val="en-GB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f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lang w:val="en-GB"/>
                </w:rPr>
                <m:t>1600</m:t>
              </m:r>
            </m:sub>
          </m:sSub>
        </m:oMath>
      </m:oMathPara>
    </w:p>
    <w:p w14:paraId="56022408" w14:textId="7EEE1CE6" w:rsidR="008E74EF" w:rsidRPr="001317D9" w:rsidRDefault="008E74EF" w:rsidP="008E74EF">
      <w:pPr>
        <w:snapToGrid w:val="0"/>
        <w:spacing w:beforeLines="100" w:before="240" w:afterLines="100" w:after="240" w:line="240" w:lineRule="auto"/>
        <w:ind w:left="360"/>
        <w:rPr>
          <w:rFonts w:ascii="Times New Roman" w:eastAsia="宋体" w:hAnsi="Times New Roman" w:cs="Times New Roman"/>
          <w:i/>
          <w:lang w:val="en-GB"/>
        </w:rPr>
      </w:pPr>
      <w:r w:rsidRPr="001317D9">
        <w:rPr>
          <w:rFonts w:ascii="Times New Roman" w:eastAsia="宋体" w:hAnsi="Times New Roman" w:cs="Times New Roman"/>
          <w:i/>
          <w:lang w:val="en-GB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λ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0</m:t>
            </m:r>
          </m:sub>
        </m:sSub>
        <m:r>
          <w:rPr>
            <w:rFonts w:ascii="Cambria Math" w:eastAsia="宋体" w:hAnsi="Cambria Math" w:cs="Times New Roman"/>
            <w:lang w:val="en-GB"/>
          </w:rPr>
          <m:t>=</m:t>
        </m:r>
        <m:r>
          <w:rPr>
            <w:rFonts w:ascii="Cambria Math" w:eastAsia="宋体" w:hAnsi="Cambria Math" w:cs="Times New Roman"/>
            <w:lang w:val="en-GB" w:eastAsia="zh-CN"/>
          </w:rPr>
          <m:t xml:space="preserve">160 </m:t>
        </m:r>
        <m:r>
          <m:rPr>
            <m:sty m:val="p"/>
          </m:rPr>
          <w:rPr>
            <w:rFonts w:ascii="Cambria Math" w:eastAsia="宋体" w:hAnsi="Cambria Math" w:cs="Times New Roman"/>
            <w:lang w:val="en-GB" w:eastAsia="zh-CN"/>
          </w:rPr>
          <m:t>nm</m:t>
        </m:r>
        <m:r>
          <w:rPr>
            <w:rFonts w:ascii="Cambria Math" w:eastAsia="宋体" w:hAnsi="Cambria Math" w:cs="Times New Roman"/>
            <w:lang w:val="en-GB" w:eastAsia="zh-CN"/>
          </w:rPr>
          <m:t xml:space="preserve"> (</m:t>
        </m:r>
        <m:r>
          <w:rPr>
            <w:rFonts w:ascii="Cambria Math" w:eastAsia="宋体" w:hAnsi="Cambria Math" w:cs="Times New Roman"/>
            <w:lang w:val="en-GB"/>
          </w:rPr>
          <m:t>1600 Å)</m:t>
        </m:r>
      </m:oMath>
      <w:r w:rsidRPr="001317D9">
        <w:rPr>
          <w:rFonts w:ascii="Times New Roman" w:eastAsia="宋体" w:hAnsi="Times New Roman" w:cs="Times New Roman"/>
          <w:i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lang w:val="en-GB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lang w:val="en-GB"/>
              </w:rPr>
              <m:t>1600</m:t>
            </m:r>
          </m:sub>
        </m:sSub>
      </m:oMath>
      <w:r w:rsidRPr="001317D9">
        <w:rPr>
          <w:rFonts w:ascii="Times New Roman" w:eastAsia="宋体" w:hAnsi="Times New Roman" w:cs="Times New Roman"/>
          <w:i/>
          <w:lang w:val="en-GB"/>
        </w:rPr>
        <w:t xml:space="preserve"> is </w:t>
      </w:r>
      <w:r w:rsidR="00685547" w:rsidRPr="001317D9">
        <w:rPr>
          <w:rFonts w:ascii="Times New Roman" w:eastAsia="宋体" w:hAnsi="Times New Roman" w:cs="Times New Roman"/>
          <w:i/>
          <w:lang w:val="en-GB"/>
        </w:rPr>
        <w:t xml:space="preserve">the </w:t>
      </w:r>
      <w:r w:rsidRPr="001317D9">
        <w:rPr>
          <w:rFonts w:ascii="Times New Roman" w:eastAsia="宋体" w:hAnsi="Times New Roman" w:cs="Times New Roman"/>
          <w:i/>
          <w:lang w:val="en-GB"/>
        </w:rPr>
        <w:t xml:space="preserve">observed flux </w:t>
      </w:r>
      <w:r w:rsidR="00685547" w:rsidRPr="001317D9">
        <w:rPr>
          <w:rFonts w:ascii="Times New Roman" w:eastAsia="宋体" w:hAnsi="Times New Roman" w:cs="Times New Roman"/>
          <w:i/>
          <w:lang w:val="en-GB"/>
        </w:rPr>
        <w:t>in the</w:t>
      </w:r>
      <w:r w:rsidRPr="001317D9">
        <w:rPr>
          <w:rFonts w:ascii="Times New Roman" w:eastAsia="宋体" w:hAnsi="Times New Roman" w:cs="Times New Roman"/>
          <w:i/>
          <w:lang w:val="en-GB"/>
        </w:rPr>
        <w:t xml:space="preserve"> rest-frame </w:t>
      </w:r>
    </w:p>
    <w:p w14:paraId="50497C8A" w14:textId="1AD232AC" w:rsidR="00566BA7" w:rsidRPr="001317D9" w:rsidRDefault="008E74EF" w:rsidP="008E74EF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b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</w:t>
      </w:r>
      <w:r w:rsidR="00497BC6" w:rsidRPr="001317D9">
        <w:rPr>
          <w:rFonts w:ascii="Times New Roman" w:eastAsia="宋体" w:hAnsi="Times New Roman" w:cs="Times New Roman"/>
          <w:lang w:val="en-GB" w:eastAsia="zh-CN"/>
        </w:rPr>
        <w:t>1.</w:t>
      </w:r>
      <w:r w:rsidRPr="001317D9">
        <w:rPr>
          <w:rFonts w:ascii="Times New Roman" w:eastAsia="宋体" w:hAnsi="Times New Roman" w:cs="Times New Roman"/>
          <w:lang w:val="en-GB" w:eastAsia="zh-CN"/>
        </w:rPr>
        <w:t>4.2)</w:t>
      </w:r>
      <w:r w:rsidR="00ED58B0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ED58B0" w:rsidRPr="001317D9">
        <w:rPr>
          <w:rFonts w:ascii="Times New Roman" w:eastAsia="宋体" w:hAnsi="Times New Roman" w:cs="Times New Roman"/>
          <w:lang w:val="en-GB"/>
        </w:rPr>
        <w:t>6</w:t>
      </w:r>
      <w:r w:rsidR="00ED58B0" w:rsidRPr="001317D9">
        <w:rPr>
          <w:rFonts w:ascii="Times New Roman" w:eastAsia="宋体" w:hAnsi="Times New Roman" w:cs="Times New Roman"/>
          <w:lang w:val="en-GB" w:eastAsia="zh-CN"/>
        </w:rPr>
        <w:t xml:space="preserve"> points) </w:t>
      </w:r>
      <w:r w:rsidRPr="001317D9">
        <w:rPr>
          <w:rFonts w:ascii="Times New Roman" w:eastAsia="宋体" w:hAnsi="Times New Roman" w:cs="Times New Roman"/>
          <w:lang w:val="en-GB"/>
        </w:rPr>
        <w:t xml:space="preserve">Is the current observation </w:t>
      </w:r>
      <w:r w:rsidR="00927CD5" w:rsidRPr="001317D9">
        <w:rPr>
          <w:rFonts w:ascii="Times New Roman" w:eastAsia="宋体" w:hAnsi="Times New Roman" w:cs="Times New Roman"/>
          <w:lang w:val="en-GB"/>
        </w:rPr>
        <w:t>long</w:t>
      </w:r>
      <w:r w:rsidRPr="001317D9">
        <w:rPr>
          <w:rFonts w:ascii="Times New Roman" w:eastAsia="宋体" w:hAnsi="Times New Roman" w:cs="Times New Roman"/>
          <w:lang w:val="en-GB"/>
        </w:rPr>
        <w:t xml:space="preserve"> enough to show any deviation of </w:t>
      </w:r>
      <w:r w:rsidRPr="001317D9">
        <w:rPr>
          <w:rFonts w:ascii="Times New Roman" w:eastAsia="宋体" w:hAnsi="Times New Roman" w:cs="Times New Roman"/>
          <w:i/>
          <w:lang w:val="en-GB"/>
        </w:rPr>
        <w:t>CR7</w:t>
      </w:r>
      <w:r w:rsidRPr="001317D9">
        <w:rPr>
          <w:rFonts w:ascii="Times New Roman" w:eastAsia="宋体" w:hAnsi="Times New Roman" w:cs="Times New Roman"/>
          <w:lang w:val="en-GB"/>
        </w:rPr>
        <w:t xml:space="preserve"> from</w:t>
      </w:r>
      <w:r w:rsidR="00685547" w:rsidRPr="001317D9">
        <w:rPr>
          <w:rFonts w:ascii="Times New Roman" w:eastAsia="宋体" w:hAnsi="Times New Roman" w:cs="Times New Roman"/>
          <w:lang w:val="en-GB"/>
        </w:rPr>
        <w:t xml:space="preserve"> the</w:t>
      </w:r>
      <w:r w:rsidRPr="001317D9">
        <w:rPr>
          <w:rFonts w:ascii="Times New Roman" w:eastAsia="宋体" w:hAnsi="Times New Roman" w:cs="Times New Roman"/>
          <w:lang w:val="en-GB"/>
        </w:rPr>
        <w:t xml:space="preserve"> IRX</w:t>
      </w:r>
      <m:oMath>
        <m:r>
          <w:rPr>
            <w:rFonts w:ascii="Cambria Math" w:eastAsia="宋体" w:hAnsi="Cambria Math" w:cs="Times New Roman"/>
            <w:lang w:val="en-GB"/>
          </w:rPr>
          <m:t>-β</m:t>
        </m:r>
      </m:oMath>
      <w:r w:rsidRPr="001317D9">
        <w:rPr>
          <w:rFonts w:ascii="Times New Roman" w:eastAsia="宋体" w:hAnsi="Times New Roman" w:cs="Times New Roman"/>
          <w:lang w:val="en-GB"/>
        </w:rPr>
        <w:t xml:space="preserve"> relation</w:t>
      </w:r>
      <w:r w:rsidR="00685547" w:rsidRPr="001317D9">
        <w:rPr>
          <w:rFonts w:ascii="Times New Roman" w:eastAsia="宋体" w:hAnsi="Times New Roman" w:cs="Times New Roman"/>
          <w:lang w:val="en-GB"/>
        </w:rPr>
        <w:t>ship</w:t>
      </w:r>
      <w:r w:rsidRPr="001317D9">
        <w:rPr>
          <w:rFonts w:ascii="Times New Roman" w:eastAsia="宋体" w:hAnsi="Times New Roman" w:cs="Times New Roman"/>
          <w:lang w:val="en-GB"/>
        </w:rPr>
        <w:t xml:space="preserve"> you just derive</w:t>
      </w:r>
      <w:r w:rsidR="00685547" w:rsidRPr="001317D9">
        <w:rPr>
          <w:rFonts w:ascii="Times New Roman" w:eastAsia="宋体" w:hAnsi="Times New Roman" w:cs="Times New Roman"/>
          <w:lang w:val="en-GB"/>
        </w:rPr>
        <w:t>d</w:t>
      </w:r>
      <w:r w:rsidRPr="001317D9">
        <w:rPr>
          <w:rFonts w:ascii="Times New Roman" w:eastAsia="宋体" w:hAnsi="Times New Roman" w:cs="Times New Roman"/>
          <w:lang w:val="en-GB"/>
        </w:rPr>
        <w:t xml:space="preserve"> in the local universe? </w:t>
      </w:r>
      <w:r w:rsidRPr="001317D9">
        <w:rPr>
          <w:rFonts w:ascii="Times New Roman" w:eastAsia="宋体" w:hAnsi="Times New Roman" w:cs="Times New Roman"/>
          <w:b/>
          <w:lang w:val="en-GB"/>
        </w:rPr>
        <w:t>Please answer with [YES] or [NO]</w:t>
      </w:r>
      <w:r w:rsidR="00927CD5" w:rsidRPr="001317D9">
        <w:rPr>
          <w:rFonts w:ascii="Times New Roman" w:eastAsia="宋体" w:hAnsi="Times New Roman" w:cs="Times New Roman"/>
          <w:b/>
          <w:lang w:val="en-GB"/>
        </w:rPr>
        <w:t xml:space="preserve"> on the summary answer sheet</w:t>
      </w:r>
      <w:r w:rsidR="001B7F9E" w:rsidRPr="001317D9">
        <w:rPr>
          <w:rFonts w:ascii="Times New Roman" w:eastAsia="宋体" w:hAnsi="Times New Roman" w:cs="Times New Roman"/>
          <w:b/>
          <w:lang w:val="en-GB"/>
        </w:rPr>
        <w:t xml:space="preserve">, give the IRX difference and show the </w:t>
      </w:r>
      <w:r w:rsidR="00FD1D08" w:rsidRPr="001317D9">
        <w:rPr>
          <w:rFonts w:ascii="Times New Roman" w:eastAsia="宋体" w:hAnsi="Times New Roman" w:cs="Times New Roman"/>
          <w:b/>
          <w:lang w:val="en-GB"/>
        </w:rPr>
        <w:t>working</w:t>
      </w:r>
      <w:r w:rsidR="001B7F9E" w:rsidRPr="001317D9">
        <w:rPr>
          <w:rFonts w:ascii="Times New Roman" w:eastAsia="宋体" w:hAnsi="Times New Roman" w:cs="Times New Roman"/>
          <w:b/>
          <w:lang w:val="en-GB"/>
        </w:rPr>
        <w:t xml:space="preserve"> used to calculate it</w:t>
      </w:r>
      <w:r w:rsidR="00927CD5" w:rsidRPr="001317D9">
        <w:rPr>
          <w:rFonts w:ascii="Times New Roman" w:eastAsia="宋体" w:hAnsi="Times New Roman" w:cs="Times New Roman"/>
          <w:b/>
          <w:lang w:val="en-GB"/>
        </w:rPr>
        <w:t xml:space="preserve"> on the answer sheet</w:t>
      </w:r>
      <w:r w:rsidRPr="001317D9">
        <w:rPr>
          <w:rFonts w:ascii="Times New Roman" w:eastAsia="宋体" w:hAnsi="Times New Roman" w:cs="Times New Roman"/>
          <w:lang w:val="en-GB"/>
        </w:rPr>
        <w:t>.</w:t>
      </w:r>
      <w:r w:rsidR="00664C9A" w:rsidRPr="001317D9">
        <w:rPr>
          <w:rFonts w:ascii="Times New Roman" w:hAnsi="Times New Roman" w:cs="Times New Roman"/>
          <w:lang w:val="en-GB"/>
        </w:rPr>
        <w:t xml:space="preserve"> </w:t>
      </w:r>
    </w:p>
    <w:p w14:paraId="0A111AF0" w14:textId="77777777" w:rsidR="007A3334" w:rsidRPr="001317D9" w:rsidRDefault="007A3334" w:rsidP="000A533F">
      <w:pPr>
        <w:adjustRightInd w:val="0"/>
        <w:snapToGrid w:val="0"/>
        <w:spacing w:beforeLines="50" w:before="120" w:afterLines="50" w:after="120" w:line="240" w:lineRule="auto"/>
        <w:rPr>
          <w:lang w:val="en-GB" w:eastAsia="zh-CN"/>
        </w:rPr>
      </w:pPr>
    </w:p>
    <w:p w14:paraId="3B3BC783" w14:textId="77777777" w:rsidR="00531C6A" w:rsidRPr="001317D9" w:rsidRDefault="00531C6A">
      <w:pPr>
        <w:rPr>
          <w:rFonts w:ascii="Times New Roman" w:hAnsi="Times New Roman" w:cs="Times New Roman"/>
          <w:sz w:val="24"/>
          <w:szCs w:val="24"/>
          <w:lang w:val="en-GB" w:eastAsia="zh-CN"/>
        </w:rPr>
      </w:pPr>
      <w:r w:rsidRPr="001317D9">
        <w:rPr>
          <w:rFonts w:ascii="Times New Roman" w:hAnsi="Times New Roman" w:cs="Times New Roman"/>
          <w:sz w:val="24"/>
          <w:szCs w:val="24"/>
          <w:lang w:val="en-GB" w:eastAsia="zh-CN"/>
        </w:rPr>
        <w:br w:type="page"/>
      </w:r>
    </w:p>
    <w:p w14:paraId="000E1842" w14:textId="4A8373DD" w:rsidR="00DC0801" w:rsidRPr="001317D9" w:rsidRDefault="00DC0801" w:rsidP="00DC0801">
      <w:pPr>
        <w:adjustRightInd w:val="0"/>
        <w:snapToGrid w:val="0"/>
        <w:spacing w:beforeLines="200" w:before="480" w:afterLines="100" w:after="240" w:line="240" w:lineRule="auto"/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</w:pPr>
      <w:r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lastRenderedPageBreak/>
        <w:t>(D2)</w:t>
      </w:r>
      <w:r w:rsidR="00685547" w:rsidRPr="001317D9">
        <w:rPr>
          <w:rFonts w:ascii="Times New Roman" w:eastAsia="宋体" w:hAnsi="Times New Roman" w:cs="Times New Roman"/>
          <w:sz w:val="24"/>
          <w:szCs w:val="24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>Compact Object in a Binary System</w:t>
      </w:r>
      <w:r w:rsidR="00685547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="00685547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ab/>
      </w:r>
      <w:r w:rsidR="00674814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 xml:space="preserve">       </w:t>
      </w:r>
      <w:r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 xml:space="preserve">[75 </w:t>
      </w:r>
      <w:r w:rsidR="00497BC6"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>point</w:t>
      </w:r>
      <w:r w:rsidRPr="001317D9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 xml:space="preserve">s] </w:t>
      </w:r>
    </w:p>
    <w:p w14:paraId="37C5408B" w14:textId="36647F88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Cs w:val="22"/>
          <w:lang w:val="en-GB"/>
        </w:rPr>
      </w:pPr>
      <w:r w:rsidRPr="001317D9">
        <w:rPr>
          <w:rFonts w:ascii="Times New Roman" w:hAnsi="Times New Roman" w:cs="Times New Roman"/>
          <w:szCs w:val="22"/>
          <w:lang w:val="en-GB"/>
        </w:rPr>
        <w:t xml:space="preserve">Astronomers discovered an extraordinary binary system in the constellation of Auriga during the course of </w:t>
      </w:r>
      <w:r w:rsidRPr="001317D9">
        <w:rPr>
          <w:rFonts w:ascii="Times New Roman" w:hAnsi="Times New Roman" w:cs="Times New Roman"/>
          <w:szCs w:val="22"/>
          <w:lang w:val="en-GB" w:eastAsia="zh-CN"/>
        </w:rPr>
        <w:t xml:space="preserve">the </w:t>
      </w:r>
      <w:r w:rsidRPr="001317D9">
        <w:rPr>
          <w:rFonts w:ascii="Times New Roman" w:hAnsi="Times New Roman" w:cs="Times New Roman"/>
          <w:szCs w:val="22"/>
          <w:lang w:val="en-GB"/>
        </w:rPr>
        <w:t>Apache Point Observatory Galactic Evolution Experiment (APOGEE). In th</w:t>
      </w:r>
      <w:r w:rsidRPr="001317D9">
        <w:rPr>
          <w:rFonts w:ascii="Times New Roman" w:hAnsi="Times New Roman" w:cs="Times New Roman"/>
          <w:szCs w:val="22"/>
          <w:lang w:val="en-GB" w:eastAsia="zh-CN"/>
        </w:rPr>
        <w:t>ese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questions, you will try to </w:t>
      </w:r>
      <w:r w:rsidR="00685547" w:rsidRPr="001317D9">
        <w:rPr>
          <w:rFonts w:ascii="Times New Roman" w:hAnsi="Times New Roman" w:cs="Times New Roman"/>
          <w:szCs w:val="22"/>
          <w:lang w:val="en-GB"/>
        </w:rPr>
        <w:t>analyse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the data and re</w:t>
      </w:r>
      <w:r w:rsidRPr="001317D9">
        <w:rPr>
          <w:rFonts w:ascii="Times New Roman" w:hAnsi="Times New Roman" w:cs="Times New Roman"/>
          <w:szCs w:val="22"/>
          <w:lang w:val="en-GB" w:eastAsia="zh-CN"/>
        </w:rPr>
        <w:t>create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their discovery </w:t>
      </w:r>
      <w:r w:rsidR="00685547" w:rsidRPr="001317D9">
        <w:rPr>
          <w:rFonts w:ascii="Times New Roman" w:hAnsi="Times New Roman" w:cs="Times New Roman"/>
          <w:szCs w:val="22"/>
          <w:lang w:val="en-GB" w:eastAsia="zh-CN"/>
        </w:rPr>
        <w:t>for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yoursel</w:t>
      </w:r>
      <w:r w:rsidRPr="001317D9">
        <w:rPr>
          <w:rFonts w:ascii="Times New Roman" w:hAnsi="Times New Roman" w:cs="Times New Roman"/>
          <w:szCs w:val="22"/>
          <w:lang w:val="en-GB" w:eastAsia="zh-CN"/>
        </w:rPr>
        <w:t>f</w:t>
      </w:r>
      <w:r w:rsidRPr="001317D9">
        <w:rPr>
          <w:rFonts w:ascii="Times New Roman" w:hAnsi="Times New Roman" w:cs="Times New Roman"/>
          <w:szCs w:val="22"/>
          <w:lang w:val="en-GB"/>
        </w:rPr>
        <w:t>.</w:t>
      </w:r>
    </w:p>
    <w:p w14:paraId="2549E08D" w14:textId="75EFC85A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Cs w:val="22"/>
          <w:lang w:val="en-GB"/>
        </w:rPr>
      </w:pPr>
      <w:r w:rsidRPr="001317D9">
        <w:rPr>
          <w:rFonts w:ascii="Times New Roman" w:hAnsi="Times New Roman" w:cs="Times New Roman"/>
          <w:szCs w:val="22"/>
          <w:lang w:val="en-GB"/>
        </w:rPr>
        <w:t>The research team is aiming to find compact stars in binary systems using</w:t>
      </w:r>
      <w:r w:rsidRPr="001317D9">
        <w:rPr>
          <w:rFonts w:ascii="Times New Roman" w:hAnsi="Times New Roman" w:cs="Times New Roman"/>
          <w:szCs w:val="22"/>
          <w:lang w:val="en-GB" w:eastAsia="zh-CN"/>
        </w:rPr>
        <w:t xml:space="preserve"> the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radial velocity (RV) technique. They examined archival APOGEE spectra of “single” stars and measure</w:t>
      </w:r>
      <w:r w:rsidRPr="001317D9">
        <w:rPr>
          <w:rFonts w:ascii="Times New Roman" w:hAnsi="Times New Roman" w:cs="Times New Roman"/>
          <w:szCs w:val="22"/>
          <w:lang w:val="en-GB" w:eastAsia="zh-CN"/>
        </w:rPr>
        <w:t>d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the</w:t>
      </w:r>
      <w:r w:rsidR="00431C42" w:rsidRPr="001317D9">
        <w:rPr>
          <w:rFonts w:ascii="Times New Roman" w:hAnsi="Times New Roman" w:cs="Times New Roman"/>
          <w:szCs w:val="22"/>
          <w:lang w:val="en-GB"/>
        </w:rPr>
        <w:t xml:space="preserve"> apparent </w:t>
      </w:r>
      <w:r w:rsidRPr="001317D9">
        <w:rPr>
          <w:rFonts w:ascii="Times New Roman" w:hAnsi="Times New Roman" w:cs="Times New Roman"/>
          <w:szCs w:val="22"/>
          <w:lang w:val="en-GB"/>
        </w:rPr>
        <w:t>variation of their RV</w:t>
      </w:r>
      <w:r w:rsidR="00431C42" w:rsidRPr="001317D9">
        <w:rPr>
          <w:rFonts w:ascii="Times New Roman" w:hAnsi="Times New Roman" w:cs="Times New Roman"/>
          <w:szCs w:val="22"/>
          <w:lang w:val="en-GB"/>
        </w:rPr>
        <w:t xml:space="preserve"> within this data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. Among ~200 stars with the highest accelerations, researchers searched for periodic photometric variations in data from the All-Sky Automated Survey for Supernovae (ASAS-SN) that might be indicative of transits, ellipsoidal variations or starspots. After this process, they spotted a star named 2M05215658+4359220, with </w:t>
      </w:r>
      <w:r w:rsidR="00714A8D" w:rsidRPr="001317D9">
        <w:rPr>
          <w:rFonts w:ascii="Times New Roman" w:hAnsi="Times New Roman" w:cs="Times New Roman"/>
          <w:szCs w:val="22"/>
          <w:lang w:val="en-GB"/>
        </w:rPr>
        <w:t xml:space="preserve">a 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large variation </w:t>
      </w:r>
      <w:r w:rsidRPr="001317D9">
        <w:rPr>
          <w:rFonts w:ascii="Times New Roman" w:hAnsi="Times New Roman" w:cs="Times New Roman"/>
          <w:szCs w:val="22"/>
          <w:lang w:val="en-GB" w:eastAsia="zh-CN"/>
        </w:rPr>
        <w:t>in</w:t>
      </w:r>
      <w:r w:rsidRPr="001317D9">
        <w:rPr>
          <w:rFonts w:ascii="Times New Roman" w:hAnsi="Times New Roman" w:cs="Times New Roman"/>
          <w:szCs w:val="22"/>
          <w:lang w:val="en-GB"/>
        </w:rPr>
        <w:t xml:space="preserve"> RV and photometric variability. </w:t>
      </w:r>
    </w:p>
    <w:p w14:paraId="1E385059" w14:textId="2730979B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eastAsia="zh-CN"/>
        </w:rPr>
      </w:pPr>
      <w:r w:rsidRPr="001317D9">
        <w:rPr>
          <w:rFonts w:ascii="Times New Roman" w:hAnsi="Times New Roman" w:cs="Times New Roman"/>
          <w:szCs w:val="22"/>
          <w:lang w:val="en-GB" w:eastAsia="zh-CN"/>
        </w:rPr>
        <w:t xml:space="preserve">2.1. </w:t>
      </w:r>
      <w:r w:rsidRPr="001317D9">
        <w:rPr>
          <w:rFonts w:ascii="Times New Roman" w:hAnsi="Times New Roman" w:cs="Times New Roman"/>
          <w:szCs w:val="22"/>
          <w:lang w:val="en-GB"/>
        </w:rPr>
        <w:t>The following table presents the radial velocity measurements of 2M05215658+4359220 during three epochs of APOGEE spectroscopic observation. Here we assume the variation of its RV is due to the existence of an unseen companion.</w:t>
      </w:r>
      <w:r w:rsidR="00482FEC" w:rsidRPr="001317D9">
        <w:rPr>
          <w:rFonts w:ascii="Times New Roman" w:hAnsi="Times New Roman" w:cs="Times New Roman"/>
          <w:szCs w:val="22"/>
        </w:rPr>
        <w:t xml:space="preserve"> The proper motion of the stars can be ignored.</w:t>
      </w:r>
    </w:p>
    <w:p w14:paraId="52E9B612" w14:textId="77777777" w:rsidR="00DC0801" w:rsidRPr="001317D9" w:rsidRDefault="00DC0801" w:rsidP="006D738F">
      <w:pPr>
        <w:snapToGrid w:val="0"/>
        <w:spacing w:beforeLines="100" w:before="240" w:after="0" w:line="240" w:lineRule="auto"/>
        <w:jc w:val="center"/>
        <w:outlineLvl w:val="0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szCs w:val="22"/>
          <w:lang w:val="en-GB"/>
        </w:rPr>
        <w:t>Table 3. APOGEE Radial Velocity Measurements of 2M05215658+4359220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434"/>
        <w:gridCol w:w="2434"/>
        <w:gridCol w:w="2432"/>
        <w:gridCol w:w="2554"/>
      </w:tblGrid>
      <w:tr w:rsidR="001317D9" w:rsidRPr="001317D9" w14:paraId="78FD2C65" w14:textId="77777777" w:rsidTr="00301925">
        <w:trPr>
          <w:trHeight w:val="320"/>
        </w:trPr>
        <w:tc>
          <w:tcPr>
            <w:tcW w:w="1235" w:type="pct"/>
            <w:vAlign w:val="center"/>
          </w:tcPr>
          <w:p w14:paraId="782262BD" w14:textId="136C7F5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 w:hint="eastAsia"/>
                <w:szCs w:val="22"/>
                <w:lang w:val="en-GB"/>
              </w:rPr>
              <w:t>Observation</w:t>
            </w:r>
          </w:p>
        </w:tc>
        <w:tc>
          <w:tcPr>
            <w:tcW w:w="1235" w:type="pct"/>
            <w:noWrap/>
            <w:vAlign w:val="center"/>
            <w:hideMark/>
          </w:tcPr>
          <w:p w14:paraId="6AFAB5EA" w14:textId="1B99D8E4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MJD</w:t>
            </w:r>
          </w:p>
        </w:tc>
        <w:tc>
          <w:tcPr>
            <w:tcW w:w="1234" w:type="pct"/>
            <w:noWrap/>
            <w:vAlign w:val="center"/>
            <w:hideMark/>
          </w:tcPr>
          <w:p w14:paraId="2F21C8FF" w14:textId="7777777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RV</w:t>
            </w:r>
          </w:p>
          <w:p w14:paraId="3E28A332" w14:textId="384D0493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(km s</w:t>
            </w:r>
            <w:r w:rsidRPr="001317D9">
              <w:rPr>
                <w:rFonts w:ascii="Times New Roman" w:eastAsia="Times New Roman" w:hAnsi="Times New Roman" w:cs="Times New Roman"/>
                <w:szCs w:val="22"/>
                <w:vertAlign w:val="superscript"/>
                <w:lang w:val="en-GB"/>
              </w:rPr>
              <w:t>-1</w:t>
            </w: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)</w:t>
            </w:r>
          </w:p>
        </w:tc>
        <w:tc>
          <w:tcPr>
            <w:tcW w:w="1297" w:type="pct"/>
            <w:noWrap/>
            <w:vAlign w:val="center"/>
            <w:hideMark/>
          </w:tcPr>
          <w:p w14:paraId="380996B9" w14:textId="7777777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Uncertainty</w:t>
            </w:r>
          </w:p>
          <w:p w14:paraId="62E7FDB6" w14:textId="582211D3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(km s</w:t>
            </w:r>
            <w:r w:rsidRPr="001317D9">
              <w:rPr>
                <w:rFonts w:ascii="Times New Roman" w:eastAsia="Times New Roman" w:hAnsi="Times New Roman" w:cs="Times New Roman"/>
                <w:szCs w:val="22"/>
                <w:vertAlign w:val="superscript"/>
                <w:lang w:val="en-GB"/>
              </w:rPr>
              <w:t>-1</w:t>
            </w: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)</w:t>
            </w:r>
          </w:p>
        </w:tc>
      </w:tr>
      <w:tr w:rsidR="001317D9" w:rsidRPr="001317D9" w14:paraId="74178924" w14:textId="77777777" w:rsidTr="00301925">
        <w:trPr>
          <w:trHeight w:val="320"/>
        </w:trPr>
        <w:tc>
          <w:tcPr>
            <w:tcW w:w="1235" w:type="pct"/>
            <w:vAlign w:val="center"/>
          </w:tcPr>
          <w:p w14:paraId="6E5C8FF7" w14:textId="445DDCEF" w:rsidR="00431C42" w:rsidRPr="001317D9" w:rsidRDefault="00431C42" w:rsidP="00301925">
            <w:pPr>
              <w:snapToGrid w:val="0"/>
              <w:jc w:val="center"/>
              <w:rPr>
                <w:rFonts w:ascii="Times New Roman" w:hAnsi="Times New Roman" w:cs="Times New Roman"/>
                <w:szCs w:val="22"/>
                <w:lang w:val="en-GB" w:eastAsia="zh-CN"/>
              </w:rPr>
            </w:pPr>
            <w:r w:rsidRPr="001317D9">
              <w:rPr>
                <w:rFonts w:ascii="Times New Roman" w:hAnsi="Times New Roman" w:cs="Times New Roman" w:hint="eastAsia"/>
                <w:szCs w:val="22"/>
                <w:lang w:val="en-GB" w:eastAsia="zh-CN"/>
              </w:rPr>
              <w:t>1</w:t>
            </w:r>
          </w:p>
        </w:tc>
        <w:tc>
          <w:tcPr>
            <w:tcW w:w="1235" w:type="pct"/>
            <w:noWrap/>
            <w:vAlign w:val="center"/>
            <w:hideMark/>
          </w:tcPr>
          <w:p w14:paraId="239D1382" w14:textId="5A32EA8A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56204.9537</w:t>
            </w:r>
          </w:p>
        </w:tc>
        <w:tc>
          <w:tcPr>
            <w:tcW w:w="1234" w:type="pct"/>
            <w:noWrap/>
            <w:vAlign w:val="center"/>
            <w:hideMark/>
          </w:tcPr>
          <w:p w14:paraId="5C021C98" w14:textId="7777777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-37.417</w:t>
            </w:r>
          </w:p>
        </w:tc>
        <w:tc>
          <w:tcPr>
            <w:tcW w:w="1297" w:type="pct"/>
            <w:noWrap/>
            <w:vAlign w:val="center"/>
            <w:hideMark/>
          </w:tcPr>
          <w:p w14:paraId="580FE02A" w14:textId="7777777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0.011</w:t>
            </w:r>
          </w:p>
        </w:tc>
      </w:tr>
      <w:tr w:rsidR="001317D9" w:rsidRPr="001317D9" w14:paraId="4BA27509" w14:textId="77777777" w:rsidTr="00301925">
        <w:trPr>
          <w:trHeight w:val="320"/>
        </w:trPr>
        <w:tc>
          <w:tcPr>
            <w:tcW w:w="1235" w:type="pct"/>
            <w:vAlign w:val="center"/>
          </w:tcPr>
          <w:p w14:paraId="1221CDC9" w14:textId="5FF19CBB" w:rsidR="00431C42" w:rsidRPr="001317D9" w:rsidRDefault="00431C42" w:rsidP="00301925">
            <w:pPr>
              <w:snapToGrid w:val="0"/>
              <w:jc w:val="center"/>
              <w:rPr>
                <w:rFonts w:ascii="Times New Roman" w:hAnsi="Times New Roman" w:cs="Times New Roman"/>
                <w:szCs w:val="22"/>
                <w:lang w:val="en-GB" w:eastAsia="zh-CN"/>
              </w:rPr>
            </w:pPr>
            <w:r w:rsidRPr="001317D9">
              <w:rPr>
                <w:rFonts w:ascii="Times New Roman" w:hAnsi="Times New Roman" w:cs="Times New Roman" w:hint="eastAsia"/>
                <w:szCs w:val="22"/>
                <w:lang w:val="en-GB" w:eastAsia="zh-CN"/>
              </w:rPr>
              <w:t>2</w:t>
            </w:r>
          </w:p>
        </w:tc>
        <w:tc>
          <w:tcPr>
            <w:tcW w:w="1235" w:type="pct"/>
            <w:noWrap/>
            <w:vAlign w:val="center"/>
            <w:hideMark/>
          </w:tcPr>
          <w:p w14:paraId="45F51AC5" w14:textId="700BDCC8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56229.9213</w:t>
            </w:r>
          </w:p>
        </w:tc>
        <w:tc>
          <w:tcPr>
            <w:tcW w:w="1234" w:type="pct"/>
            <w:noWrap/>
            <w:vAlign w:val="center"/>
            <w:hideMark/>
          </w:tcPr>
          <w:p w14:paraId="6710D899" w14:textId="7777777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34.846</w:t>
            </w:r>
          </w:p>
        </w:tc>
        <w:tc>
          <w:tcPr>
            <w:tcW w:w="1297" w:type="pct"/>
            <w:noWrap/>
            <w:vAlign w:val="center"/>
            <w:hideMark/>
          </w:tcPr>
          <w:p w14:paraId="0C52480B" w14:textId="0C5A898D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0.010</w:t>
            </w:r>
          </w:p>
        </w:tc>
      </w:tr>
      <w:tr w:rsidR="001317D9" w:rsidRPr="001317D9" w14:paraId="396C0A3B" w14:textId="77777777" w:rsidTr="00301925">
        <w:trPr>
          <w:trHeight w:val="320"/>
        </w:trPr>
        <w:tc>
          <w:tcPr>
            <w:tcW w:w="1235" w:type="pct"/>
            <w:vAlign w:val="center"/>
          </w:tcPr>
          <w:p w14:paraId="77D72327" w14:textId="53169EF4" w:rsidR="00431C42" w:rsidRPr="001317D9" w:rsidRDefault="00431C42" w:rsidP="00301925">
            <w:pPr>
              <w:snapToGrid w:val="0"/>
              <w:jc w:val="center"/>
              <w:rPr>
                <w:rFonts w:ascii="Times New Roman" w:hAnsi="Times New Roman" w:cs="Times New Roman"/>
                <w:szCs w:val="22"/>
                <w:lang w:val="en-GB" w:eastAsia="zh-CN"/>
              </w:rPr>
            </w:pPr>
            <w:r w:rsidRPr="001317D9">
              <w:rPr>
                <w:rFonts w:ascii="Times New Roman" w:hAnsi="Times New Roman" w:cs="Times New Roman" w:hint="eastAsia"/>
                <w:szCs w:val="22"/>
                <w:lang w:val="en-GB" w:eastAsia="zh-CN"/>
              </w:rPr>
              <w:t>3</w:t>
            </w:r>
          </w:p>
        </w:tc>
        <w:tc>
          <w:tcPr>
            <w:tcW w:w="1235" w:type="pct"/>
            <w:noWrap/>
            <w:vAlign w:val="center"/>
            <w:hideMark/>
          </w:tcPr>
          <w:p w14:paraId="3270A619" w14:textId="35E04580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56233.8732</w:t>
            </w:r>
          </w:p>
        </w:tc>
        <w:tc>
          <w:tcPr>
            <w:tcW w:w="1234" w:type="pct"/>
            <w:noWrap/>
            <w:vAlign w:val="center"/>
            <w:hideMark/>
          </w:tcPr>
          <w:p w14:paraId="26A0E008" w14:textId="77777777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42.567</w:t>
            </w:r>
          </w:p>
        </w:tc>
        <w:tc>
          <w:tcPr>
            <w:tcW w:w="1297" w:type="pct"/>
            <w:noWrap/>
            <w:vAlign w:val="center"/>
            <w:hideMark/>
          </w:tcPr>
          <w:p w14:paraId="04BF494F" w14:textId="085BA684" w:rsidR="00431C42" w:rsidRPr="001317D9" w:rsidRDefault="00431C42" w:rsidP="0030192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0.010</w:t>
            </w:r>
          </w:p>
        </w:tc>
      </w:tr>
    </w:tbl>
    <w:p w14:paraId="784C636B" w14:textId="0AE628CC" w:rsidR="00DC0801" w:rsidRPr="001317D9" w:rsidRDefault="00DC0801" w:rsidP="007A1F1D">
      <w:pPr>
        <w:snapToGrid w:val="0"/>
        <w:spacing w:beforeLines="150" w:before="360" w:afterLines="100" w:after="240" w:line="240" w:lineRule="auto"/>
        <w:rPr>
          <w:rFonts w:ascii="Times New Roman" w:eastAsia="宋体" w:hAnsi="Times New Roman" w:cs="Times New Roman"/>
          <w:szCs w:val="22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(D2.1.1)</w:t>
      </w:r>
      <w:r w:rsidR="000C0300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0C0300" w:rsidRPr="001317D9">
        <w:rPr>
          <w:rFonts w:ascii="Times New Roman" w:eastAsia="宋体" w:hAnsi="Times New Roman" w:cs="Times New Roman"/>
          <w:lang w:val="en-GB"/>
        </w:rPr>
        <w:t>6</w:t>
      </w:r>
      <w:r w:rsidR="000C0300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431C42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431C42" w:rsidRPr="001317D9">
        <w:rPr>
          <w:rFonts w:ascii="Times New Roman" w:eastAsia="宋体" w:hAnsi="Times New Roman" w:cs="Times New Roman"/>
          <w:szCs w:val="22"/>
        </w:rPr>
        <w:t>Use the data and a simple linear model to obtain an initial estimate of the apparent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 xml:space="preserve"> maximum</w:t>
      </w:r>
      <w:r w:rsidRPr="001317D9">
        <w:rPr>
          <w:rFonts w:ascii="Times New Roman" w:eastAsia="宋体" w:hAnsi="Times New Roman" w:cs="Times New Roman"/>
          <w:b/>
          <w:szCs w:val="22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acceleration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of the </w:t>
      </w:r>
      <w:r w:rsidR="00431C42" w:rsidRPr="001317D9">
        <w:rPr>
          <w:rFonts w:ascii="Times New Roman" w:eastAsia="宋体" w:hAnsi="Times New Roman" w:cs="Times New Roman"/>
          <w:szCs w:val="22"/>
          <w:lang w:val="en-GB"/>
        </w:rPr>
        <w:t>star</w:t>
      </w:r>
      <w:r w:rsidRPr="001317D9">
        <w:rPr>
          <w:rFonts w:ascii="Times New Roman" w:eastAsia="宋体" w:hAnsi="Times New Roman" w:cs="Times New Roman"/>
          <w:b/>
          <w:szCs w:val="22"/>
          <w:lang w:val="en-GB" w:eastAsia="zh-CN"/>
        </w:rPr>
        <w:t>:</w:t>
      </w:r>
    </w:p>
    <w:p w14:paraId="7A50529E" w14:textId="63F2503C" w:rsidR="00DC0801" w:rsidRPr="001317D9" w:rsidRDefault="002D0196" w:rsidP="00714A8D">
      <w:pPr>
        <w:snapToGrid w:val="0"/>
        <w:spacing w:beforeLines="100" w:before="240" w:afterLines="100" w:after="240" w:line="240" w:lineRule="auto"/>
        <w:ind w:firstLine="720"/>
        <w:rPr>
          <w:rFonts w:ascii="Times New Roman" w:eastAsia="宋体" w:hAnsi="Times New Roman" w:cs="Times New Roman"/>
          <w:szCs w:val="22"/>
          <w:lang w:val="en-GB"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2"/>
                <w:lang w:val="en-GB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2"/>
                <w:lang w:val="en-GB"/>
              </w:rPr>
              <m:t>max</m:t>
            </m:r>
          </m:sub>
        </m:sSub>
        <m:r>
          <w:rPr>
            <w:rFonts w:ascii="Cambria Math" w:eastAsia="宋体" w:hAnsi="Cambria Math" w:cs="Times New Roman"/>
            <w:sz w:val="24"/>
            <w:szCs w:val="22"/>
            <w:lang w:val="en-GB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2"/>
                <w:lang w:val="en-GB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="宋体" w:hAnsi="Cambria Math" w:cs="Times New Roman"/>
                    <w:i/>
                    <w:sz w:val="24"/>
                    <w:szCs w:val="22"/>
                    <w:lang w:val="en-GB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 w:val="24"/>
                        <w:szCs w:val="22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 w:val="24"/>
                        <w:szCs w:val="22"/>
                        <w:lang w:val="en-GB"/>
                      </w:rPr>
                      <m:t>ΔRV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 w:val="24"/>
                        <w:szCs w:val="22"/>
                        <w:lang w:val="en-GB"/>
                      </w:rPr>
                      <m:t>Δt</m:t>
                    </m:r>
                  </m:den>
                </m:f>
              </m:e>
            </m:d>
          </m:e>
          <m:sub>
            <m:r>
              <w:rPr>
                <w:rFonts w:ascii="Cambria Math" w:eastAsia="宋体" w:hAnsi="Cambria Math" w:cs="Times New Roman"/>
                <w:sz w:val="24"/>
                <w:szCs w:val="22"/>
                <w:lang w:val="en-GB"/>
              </w:rPr>
              <m:t>max</m:t>
            </m:r>
          </m:sub>
        </m:sSub>
      </m:oMath>
      <w:r w:rsidR="00DC0801" w:rsidRPr="001317D9">
        <w:rPr>
          <w:rFonts w:ascii="Times New Roman" w:eastAsia="宋体" w:hAnsi="Times New Roman" w:cs="Times New Roman"/>
          <w:sz w:val="24"/>
          <w:szCs w:val="22"/>
          <w:lang w:val="en-GB"/>
        </w:rPr>
        <w:t xml:space="preserve">, </w:t>
      </w:r>
      <w:r w:rsidR="00DC0801" w:rsidRPr="001317D9">
        <w:rPr>
          <w:rFonts w:ascii="Times New Roman" w:eastAsia="宋体" w:hAnsi="Times New Roman" w:cs="Times New Roman"/>
          <w:szCs w:val="22"/>
          <w:lang w:val="en-GB"/>
        </w:rPr>
        <w:t>unit: km</w:t>
      </w:r>
      <w:r w:rsidR="00685547"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="00DC0801" w:rsidRPr="001317D9">
        <w:rPr>
          <w:rFonts w:ascii="Times New Roman" w:eastAsia="宋体" w:hAnsi="Times New Roman" w:cs="Times New Roman"/>
          <w:szCs w:val="22"/>
          <w:lang w:val="en-GB"/>
        </w:rPr>
        <w:t>s</w:t>
      </w:r>
      <w:r w:rsidR="00685547" w:rsidRPr="001317D9">
        <w:rPr>
          <w:rFonts w:ascii="Times New Roman" w:eastAsia="宋体" w:hAnsi="Times New Roman" w:cs="Times New Roman"/>
          <w:szCs w:val="22"/>
          <w:vertAlign w:val="superscript"/>
          <w:lang w:val="en-GB"/>
        </w:rPr>
        <w:t>-1</w:t>
      </w:r>
      <w:r w:rsidR="00685547"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="00DC0801" w:rsidRPr="001317D9">
        <w:rPr>
          <w:rFonts w:ascii="Times New Roman" w:eastAsia="宋体" w:hAnsi="Times New Roman" w:cs="Times New Roman"/>
          <w:szCs w:val="22"/>
          <w:lang w:val="en-GB"/>
        </w:rPr>
        <w:t>day</w:t>
      </w:r>
      <w:r w:rsidR="00685547" w:rsidRPr="001317D9">
        <w:rPr>
          <w:rFonts w:ascii="Times New Roman" w:eastAsia="宋体" w:hAnsi="Times New Roman" w:cs="Times New Roman"/>
          <w:szCs w:val="22"/>
          <w:vertAlign w:val="superscript"/>
          <w:lang w:val="en-GB"/>
        </w:rPr>
        <w:t>-1</w:t>
      </w:r>
    </w:p>
    <w:p w14:paraId="767E79EC" w14:textId="1AC907DD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(D2.1.2)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(9 points) </w:t>
      </w:r>
      <w:r w:rsidR="00431C42" w:rsidRPr="001317D9">
        <w:rPr>
          <w:rFonts w:ascii="Times New Roman" w:eastAsia="宋体" w:hAnsi="Times New Roman" w:cs="Times New Roman"/>
          <w:lang w:val="en-GB" w:eastAsia="zh-CN"/>
        </w:rPr>
        <w:t>Now u</w:t>
      </w:r>
      <w:r w:rsidR="00431C42" w:rsidRPr="001317D9">
        <w:rPr>
          <w:rFonts w:ascii="Times New Roman" w:eastAsia="宋体" w:hAnsi="Times New Roman" w:cs="Times New Roman"/>
          <w:szCs w:val="22"/>
        </w:rPr>
        <w:t>se the data to obtain an initial estimate of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 xml:space="preserve"> mass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of its unseen companion.</w:t>
      </w:r>
    </w:p>
    <w:p w14:paraId="6D183C9B" w14:textId="2F819397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 w:eastAsia="zh-CN"/>
        </w:rPr>
      </w:pP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2.2.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After discovering this peculiar star, astronomers conduct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>ed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follow-up observations using 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the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1.5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>-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m Tillinghast Reflector Echelle Spectrograph (TRES) at the Fred Lawrence Whipple Observatory (FLWO) located on Mt. Hopkins in Arizona, USA. The following table presents the RV measurements using this instrument:</w:t>
      </w:r>
    </w:p>
    <w:p w14:paraId="264477D7" w14:textId="77777777" w:rsidR="00DC0801" w:rsidRPr="001317D9" w:rsidRDefault="00DC0801" w:rsidP="006C3068">
      <w:pPr>
        <w:snapToGrid w:val="0"/>
        <w:spacing w:beforeLines="100" w:before="240" w:after="0" w:line="240" w:lineRule="auto"/>
        <w:jc w:val="center"/>
        <w:outlineLvl w:val="0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szCs w:val="22"/>
          <w:lang w:val="en-GB"/>
        </w:rPr>
        <w:t>Table 4. TRES Radial Velocity Measurements of 2M05215658+4359220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221"/>
        <w:gridCol w:w="3224"/>
        <w:gridCol w:w="3409"/>
      </w:tblGrid>
      <w:tr w:rsidR="001317D9" w:rsidRPr="001317D9" w14:paraId="5FC25AAF" w14:textId="77777777" w:rsidTr="002055E5">
        <w:trPr>
          <w:trHeight w:val="320"/>
        </w:trPr>
        <w:tc>
          <w:tcPr>
            <w:tcW w:w="1634" w:type="pct"/>
            <w:noWrap/>
            <w:vAlign w:val="center"/>
          </w:tcPr>
          <w:p w14:paraId="2BB647A0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MJD</w:t>
            </w:r>
          </w:p>
        </w:tc>
        <w:tc>
          <w:tcPr>
            <w:tcW w:w="1636" w:type="pct"/>
            <w:noWrap/>
            <w:vAlign w:val="center"/>
          </w:tcPr>
          <w:p w14:paraId="0AE69AC6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RV</w:t>
            </w:r>
          </w:p>
          <w:p w14:paraId="4BCC42A5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(km/s)</w:t>
            </w:r>
          </w:p>
        </w:tc>
        <w:tc>
          <w:tcPr>
            <w:tcW w:w="1730" w:type="pct"/>
            <w:noWrap/>
            <w:vAlign w:val="center"/>
          </w:tcPr>
          <w:p w14:paraId="76258DED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Uncertainty</w:t>
            </w:r>
          </w:p>
          <w:p w14:paraId="19C2C312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(km/s)</w:t>
            </w:r>
          </w:p>
        </w:tc>
      </w:tr>
      <w:tr w:rsidR="001317D9" w:rsidRPr="001317D9" w14:paraId="37C1E116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3E1DE0EA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58006.9760</w:t>
            </w:r>
          </w:p>
        </w:tc>
        <w:tc>
          <w:tcPr>
            <w:tcW w:w="1636" w:type="pct"/>
            <w:noWrap/>
            <w:vAlign w:val="center"/>
            <w:hideMark/>
          </w:tcPr>
          <w:p w14:paraId="1B4A35B8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</w:t>
            </w:r>
          </w:p>
        </w:tc>
        <w:tc>
          <w:tcPr>
            <w:tcW w:w="1730" w:type="pct"/>
            <w:noWrap/>
            <w:vAlign w:val="center"/>
            <w:hideMark/>
          </w:tcPr>
          <w:p w14:paraId="08FB9CFA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0.075</w:t>
            </w:r>
          </w:p>
        </w:tc>
      </w:tr>
      <w:tr w:rsidR="001317D9" w:rsidRPr="001317D9" w14:paraId="6CC5FBE1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23E4E0A9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58023.9823</w:t>
            </w:r>
          </w:p>
        </w:tc>
        <w:tc>
          <w:tcPr>
            <w:tcW w:w="1636" w:type="pct"/>
            <w:noWrap/>
            <w:vAlign w:val="center"/>
            <w:hideMark/>
          </w:tcPr>
          <w:p w14:paraId="1E8B7ACE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-43.313</w:t>
            </w:r>
          </w:p>
        </w:tc>
        <w:tc>
          <w:tcPr>
            <w:tcW w:w="1730" w:type="pct"/>
            <w:noWrap/>
            <w:vAlign w:val="center"/>
            <w:hideMark/>
          </w:tcPr>
          <w:p w14:paraId="67F2E848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0.075</w:t>
            </w:r>
          </w:p>
        </w:tc>
      </w:tr>
      <w:tr w:rsidR="001317D9" w:rsidRPr="001317D9" w14:paraId="7470041C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025CCBE5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58039.9004</w:t>
            </w:r>
          </w:p>
        </w:tc>
        <w:tc>
          <w:tcPr>
            <w:tcW w:w="1636" w:type="pct"/>
            <w:noWrap/>
            <w:vAlign w:val="center"/>
            <w:hideMark/>
          </w:tcPr>
          <w:p w14:paraId="3D06CBE9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-27.963</w:t>
            </w:r>
          </w:p>
        </w:tc>
        <w:tc>
          <w:tcPr>
            <w:tcW w:w="1730" w:type="pct"/>
            <w:noWrap/>
            <w:vAlign w:val="center"/>
            <w:hideMark/>
          </w:tcPr>
          <w:p w14:paraId="48C97A92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0.045</w:t>
            </w:r>
          </w:p>
        </w:tc>
      </w:tr>
      <w:tr w:rsidR="001317D9" w:rsidRPr="001317D9" w14:paraId="5061551B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085A948C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58051.9851</w:t>
            </w:r>
          </w:p>
        </w:tc>
        <w:tc>
          <w:tcPr>
            <w:tcW w:w="1636" w:type="pct"/>
            <w:noWrap/>
            <w:vAlign w:val="center"/>
            <w:hideMark/>
          </w:tcPr>
          <w:p w14:paraId="16016167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10.928</w:t>
            </w:r>
          </w:p>
        </w:tc>
        <w:tc>
          <w:tcPr>
            <w:tcW w:w="1730" w:type="pct"/>
            <w:noWrap/>
            <w:vAlign w:val="center"/>
            <w:hideMark/>
          </w:tcPr>
          <w:p w14:paraId="4E027C2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0.118</w:t>
            </w:r>
          </w:p>
        </w:tc>
      </w:tr>
      <w:tr w:rsidR="001317D9" w:rsidRPr="001317D9" w14:paraId="45396FBD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410AD97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58070.9964</w:t>
            </w:r>
          </w:p>
        </w:tc>
        <w:tc>
          <w:tcPr>
            <w:tcW w:w="1636" w:type="pct"/>
            <w:noWrap/>
            <w:vAlign w:val="center"/>
            <w:hideMark/>
          </w:tcPr>
          <w:p w14:paraId="58451F8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43.782</w:t>
            </w:r>
          </w:p>
        </w:tc>
        <w:tc>
          <w:tcPr>
            <w:tcW w:w="1730" w:type="pct"/>
            <w:noWrap/>
            <w:vAlign w:val="center"/>
            <w:hideMark/>
          </w:tcPr>
          <w:p w14:paraId="6ED6E5C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0.075</w:t>
            </w:r>
          </w:p>
        </w:tc>
      </w:tr>
      <w:tr w:rsidR="001317D9" w:rsidRPr="001317D9" w14:paraId="07CA8EEE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47806FEA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58099.8073</w:t>
            </w:r>
          </w:p>
        </w:tc>
        <w:tc>
          <w:tcPr>
            <w:tcW w:w="1636" w:type="pct"/>
            <w:noWrap/>
            <w:vAlign w:val="center"/>
            <w:hideMark/>
          </w:tcPr>
          <w:p w14:paraId="25523E13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-30.033</w:t>
            </w:r>
          </w:p>
        </w:tc>
        <w:tc>
          <w:tcPr>
            <w:tcW w:w="1730" w:type="pct"/>
            <w:noWrap/>
            <w:vAlign w:val="center"/>
            <w:hideMark/>
          </w:tcPr>
          <w:p w14:paraId="5F241F1D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0.054</w:t>
            </w:r>
          </w:p>
        </w:tc>
      </w:tr>
      <w:tr w:rsidR="001317D9" w:rsidRPr="001317D9" w14:paraId="2216AE5E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00D9E973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58106.9178</w:t>
            </w:r>
          </w:p>
        </w:tc>
        <w:tc>
          <w:tcPr>
            <w:tcW w:w="1636" w:type="pct"/>
            <w:noWrap/>
            <w:vAlign w:val="center"/>
            <w:hideMark/>
          </w:tcPr>
          <w:p w14:paraId="42DDA1F7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-42.872</w:t>
            </w:r>
          </w:p>
        </w:tc>
        <w:tc>
          <w:tcPr>
            <w:tcW w:w="1730" w:type="pct"/>
            <w:noWrap/>
            <w:vAlign w:val="center"/>
            <w:hideMark/>
          </w:tcPr>
          <w:p w14:paraId="4B9B5B9F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0.135</w:t>
            </w:r>
          </w:p>
        </w:tc>
      </w:tr>
      <w:tr w:rsidR="001317D9" w:rsidRPr="001317D9" w14:paraId="7FA66650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5B2C0A30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58112.8188</w:t>
            </w:r>
          </w:p>
        </w:tc>
        <w:tc>
          <w:tcPr>
            <w:tcW w:w="1636" w:type="pct"/>
            <w:noWrap/>
            <w:vAlign w:val="center"/>
            <w:hideMark/>
          </w:tcPr>
          <w:p w14:paraId="438FBC90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-44.863</w:t>
            </w:r>
          </w:p>
        </w:tc>
        <w:tc>
          <w:tcPr>
            <w:tcW w:w="1730" w:type="pct"/>
            <w:noWrap/>
            <w:vAlign w:val="center"/>
            <w:hideMark/>
          </w:tcPr>
          <w:p w14:paraId="7C41B41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0.088</w:t>
            </w:r>
          </w:p>
        </w:tc>
      </w:tr>
      <w:tr w:rsidR="001317D9" w:rsidRPr="001317D9" w14:paraId="21A37DC9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2DAFFF6D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58123.7971</w:t>
            </w:r>
          </w:p>
        </w:tc>
        <w:tc>
          <w:tcPr>
            <w:tcW w:w="1636" w:type="pct"/>
            <w:noWrap/>
            <w:vAlign w:val="center"/>
            <w:hideMark/>
          </w:tcPr>
          <w:p w14:paraId="53E6D5E2" w14:textId="74BCEC7C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-25.81</w:t>
            </w:r>
            <w:r w:rsidR="00714A8D"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</w:t>
            </w:r>
          </w:p>
        </w:tc>
        <w:tc>
          <w:tcPr>
            <w:tcW w:w="1730" w:type="pct"/>
            <w:noWrap/>
            <w:vAlign w:val="center"/>
            <w:hideMark/>
          </w:tcPr>
          <w:p w14:paraId="59A81E69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0.115</w:t>
            </w:r>
          </w:p>
        </w:tc>
      </w:tr>
      <w:tr w:rsidR="001317D9" w:rsidRPr="001317D9" w14:paraId="1A431C4A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181D411E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58136.6004</w:t>
            </w:r>
          </w:p>
        </w:tc>
        <w:tc>
          <w:tcPr>
            <w:tcW w:w="1636" w:type="pct"/>
            <w:noWrap/>
            <w:vAlign w:val="center"/>
            <w:hideMark/>
          </w:tcPr>
          <w:p w14:paraId="3557DF1C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15.691</w:t>
            </w:r>
          </w:p>
        </w:tc>
        <w:tc>
          <w:tcPr>
            <w:tcW w:w="1730" w:type="pct"/>
            <w:noWrap/>
            <w:vAlign w:val="center"/>
            <w:hideMark/>
          </w:tcPr>
          <w:p w14:paraId="07170C6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0.146</w:t>
            </w:r>
          </w:p>
        </w:tc>
      </w:tr>
      <w:tr w:rsidR="001317D9" w:rsidRPr="001317D9" w14:paraId="6DC9E90E" w14:textId="77777777" w:rsidTr="002055E5">
        <w:trPr>
          <w:trHeight w:val="320"/>
        </w:trPr>
        <w:tc>
          <w:tcPr>
            <w:tcW w:w="1634" w:type="pct"/>
            <w:noWrap/>
            <w:vAlign w:val="center"/>
            <w:hideMark/>
          </w:tcPr>
          <w:p w14:paraId="1BA1130F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58143.7844</w:t>
            </w:r>
          </w:p>
        </w:tc>
        <w:tc>
          <w:tcPr>
            <w:tcW w:w="1636" w:type="pct"/>
            <w:noWrap/>
            <w:vAlign w:val="center"/>
            <w:hideMark/>
          </w:tcPr>
          <w:p w14:paraId="0D64E791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34.281</w:t>
            </w:r>
          </w:p>
        </w:tc>
        <w:tc>
          <w:tcPr>
            <w:tcW w:w="1730" w:type="pct"/>
            <w:noWrap/>
            <w:vAlign w:val="center"/>
            <w:hideMark/>
          </w:tcPr>
          <w:p w14:paraId="7314533B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Times New Roman" w:hAnsi="Times New Roman" w:cs="Times New Roman"/>
                <w:szCs w:val="22"/>
                <w:lang w:val="en-GB"/>
              </w:rPr>
              <w:t>0.087</w:t>
            </w:r>
          </w:p>
        </w:tc>
      </w:tr>
    </w:tbl>
    <w:p w14:paraId="45D4914A" w14:textId="6CE586F3" w:rsidR="00DC0801" w:rsidRPr="001317D9" w:rsidRDefault="00DC0801" w:rsidP="007A1F1D">
      <w:pPr>
        <w:snapToGrid w:val="0"/>
        <w:spacing w:beforeLines="150" w:before="36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lastRenderedPageBreak/>
        <w:t>(D2.2.1)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(14 points)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Plot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diagram of RV variation (measured with TRES) versus time on your graph paper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 </w:t>
      </w:r>
      <w:r w:rsidR="00714A8D"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and label it 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as Figure 4. </w:t>
      </w:r>
      <w:r w:rsidR="006F480A"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Draw a suitable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sinusoidal function</w:t>
      </w:r>
      <w:r w:rsidR="006F480A" w:rsidRPr="001317D9">
        <w:rPr>
          <w:rFonts w:ascii="Times New Roman" w:eastAsia="宋体" w:hAnsi="Times New Roman" w:cs="Times New Roman"/>
          <w:b/>
          <w:szCs w:val="22"/>
          <w:lang w:val="en-GB"/>
        </w:rPr>
        <w:t xml:space="preserve"> </w:t>
      </w:r>
      <w:r w:rsidR="006F480A" w:rsidRPr="001317D9">
        <w:rPr>
          <w:rFonts w:ascii="Times New Roman" w:eastAsia="宋体" w:hAnsi="Times New Roman" w:cs="Times New Roman"/>
          <w:szCs w:val="22"/>
          <w:lang w:val="en-GB"/>
        </w:rPr>
        <w:t>to fit the given data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.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Estimate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orbital period (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P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orb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>) and radial velocity semi-amplitude (</w:t>
      </w:r>
      <m:oMath>
        <m:r>
          <w:rPr>
            <w:rFonts w:ascii="Cambria Math" w:eastAsia="宋体" w:hAnsi="Cambria Math" w:cs="Times New Roman"/>
            <w:szCs w:val="22"/>
            <w:lang w:val="en-GB"/>
          </w:rPr>
          <m:t>K</m:t>
        </m:r>
      </m:oMath>
      <w:r w:rsidRPr="001317D9">
        <w:rPr>
          <w:rFonts w:ascii="Times New Roman" w:eastAsia="宋体" w:hAnsi="Times New Roman" w:cs="Times New Roman"/>
          <w:szCs w:val="22"/>
          <w:lang w:val="en-GB"/>
        </w:rPr>
        <w:t>) from your plot.</w:t>
      </w:r>
    </w:p>
    <w:p w14:paraId="06D69C3A" w14:textId="0E130D02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b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(D2.2.2)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C03BC3" w:rsidRPr="001317D9">
        <w:rPr>
          <w:rFonts w:ascii="Times New Roman" w:eastAsia="宋体" w:hAnsi="Times New Roman" w:cs="Times New Roman"/>
          <w:lang w:val="en-GB"/>
        </w:rPr>
        <w:t>4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714A8D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DB4A10" w:rsidRPr="001317D9">
        <w:rPr>
          <w:rFonts w:ascii="Times New Roman" w:eastAsia="宋体" w:hAnsi="Times New Roman" w:cs="Times New Roman"/>
          <w:szCs w:val="22"/>
          <w:lang w:val="en-GB"/>
        </w:rPr>
        <w:t>If the star is mov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ing in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a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circular orbit, 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>calculate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minimum value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of the orbital radius (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orb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>) of the star in unit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>s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of both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⊙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and 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>au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.</w:t>
      </w:r>
    </w:p>
    <w:p w14:paraId="72341676" w14:textId="2C4FD19F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(D2.2.3)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C03BC3" w:rsidRPr="001317D9">
        <w:rPr>
          <w:rFonts w:ascii="Times New Roman" w:eastAsia="宋体" w:hAnsi="Times New Roman" w:cs="Times New Roman"/>
          <w:lang w:val="en-GB"/>
        </w:rPr>
        <w:t>7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714A8D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The mass function of a binary system is defined as:</w:t>
      </w:r>
    </w:p>
    <w:p w14:paraId="534EB250" w14:textId="1DE3064E" w:rsidR="00DC0801" w:rsidRPr="001317D9" w:rsidRDefault="00DC0801" w:rsidP="00DC0801">
      <w:pPr>
        <w:snapToGrid w:val="0"/>
        <w:spacing w:beforeLines="100" w:before="240" w:afterLines="100" w:after="240" w:line="240" w:lineRule="auto"/>
        <w:ind w:left="360"/>
        <w:rPr>
          <w:rFonts w:ascii="Times New Roman" w:eastAsia="宋体" w:hAnsi="Times New Roman" w:cs="Times New Roman"/>
          <w:szCs w:val="22"/>
          <w:lang w:val="en-GB"/>
        </w:rPr>
      </w:pPr>
      <m:oMathPara>
        <m:oMath>
          <m:r>
            <w:rPr>
              <w:rFonts w:ascii="Cambria Math" w:eastAsia="宋体" w:hAnsi="Cambria Math" w:cs="Times New Roman"/>
              <w:szCs w:val="22"/>
              <w:lang w:val="en-GB"/>
            </w:rPr>
            <m:t>f</m:t>
          </m:r>
          <m:d>
            <m:dPr>
              <m:ctrlPr>
                <w:rPr>
                  <w:rFonts w:ascii="Cambria Math" w:eastAsia="宋体" w:hAnsi="Cambria Math" w:cs="Times New Roman"/>
                  <w:i/>
                  <w:szCs w:val="22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Cs w:val="22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2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Cs w:val="22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szCs w:val="22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Cs w:val="22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2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Cs w:val="22"/>
                      <w:lang w:val="en-GB"/>
                    </w:rPr>
                    <m:t>2</m:t>
                  </m:r>
                </m:sub>
              </m:sSub>
            </m:e>
          </m:d>
          <m:r>
            <w:rPr>
              <w:rFonts w:ascii="Cambria Math" w:eastAsia="宋体" w:hAnsi="Cambria Math" w:cs="Times New Roman"/>
              <w:szCs w:val="22"/>
              <w:lang w:val="en-GB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i/>
                  <w:szCs w:val="22"/>
                  <w:lang w:val="en-GB"/>
                </w:rPr>
              </m:ctrlPr>
            </m:fPr>
            <m:num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szCs w:val="22"/>
                      <w:lang w:val="en-GB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宋体" w:hAnsi="Cambria Math" w:cs="Times New Roman"/>
                          <w:i/>
                          <w:szCs w:val="22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2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eastAsia="宋体" w:hAnsi="Cambria Math" w:cs="Times New Roman"/>
                              <w:i/>
                              <w:szCs w:val="22"/>
                              <w:lang w:val="en-GB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szCs w:val="22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Times New Roman"/>
                                  <w:szCs w:val="22"/>
                                  <w:lang w:val="en-GB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Times New Roman"/>
                                  <w:szCs w:val="22"/>
                                  <w:lang w:val="en-GB"/>
                                </w:rPr>
                                <m:t>orb</m:t>
                              </m:r>
                            </m:sub>
                          </m:sSub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="宋体" w:hAnsi="Cambria Math" w:cs="Times New Roman"/>
                      <w:szCs w:val="22"/>
                      <w:lang w:val="en-GB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szCs w:val="22"/>
                      <w:lang w:val="en-GB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宋体" w:hAnsi="Cambria Math" w:cs="Times New Roman"/>
                          <w:i/>
                          <w:szCs w:val="22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szCs w:val="22"/>
                          <w:lang w:val="en-GB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zCs w:val="22"/>
                              <w:lang w:val="en-GB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="宋体" w:hAnsi="Cambria Math" w:cs="Times New Roman"/>
                      <w:szCs w:val="22"/>
                      <w:lang w:val="en-GB"/>
                    </w:rPr>
                    <m:t>2</m:t>
                  </m:r>
                </m:sup>
              </m:sSup>
            </m:den>
          </m:f>
        </m:oMath>
      </m:oMathPara>
    </w:p>
    <w:p w14:paraId="0D1B943D" w14:textId="2AFB924E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where the subscript “1” 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>re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presents the primary star and “2” 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>re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presents its companion. The parameter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orb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is the orbital inclination of the binary system. </w:t>
      </w:r>
      <w:r w:rsidR="003B7141" w:rsidRPr="001317D9">
        <w:rPr>
          <w:rFonts w:ascii="Times New Roman" w:eastAsia="宋体" w:hAnsi="Times New Roman" w:cs="Times New Roman"/>
          <w:szCs w:val="22"/>
          <w:lang w:val="en-GB"/>
        </w:rPr>
        <w:t xml:space="preserve">This mass function can also be expressed in terms of observable parameters.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Calculate the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mass function of this system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in unit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>s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⊙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>.</w:t>
      </w:r>
    </w:p>
    <w:p w14:paraId="76128E39" w14:textId="77777777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2.3.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Based on a detailed analysis on APOGEE, TRES spectra and GAIA parallax measurements, astronomers derived the following stellar parameters:</w:t>
      </w:r>
    </w:p>
    <w:p w14:paraId="79B90C7F" w14:textId="77777777" w:rsidR="00DC0801" w:rsidRPr="001317D9" w:rsidRDefault="00DC0801" w:rsidP="007A1F1D">
      <w:pPr>
        <w:snapToGrid w:val="0"/>
        <w:spacing w:beforeLines="200" w:before="480" w:after="0" w:line="240" w:lineRule="auto"/>
        <w:jc w:val="center"/>
        <w:outlineLvl w:val="0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szCs w:val="22"/>
          <w:lang w:val="en-GB"/>
        </w:rPr>
        <w:t>Table 5. Selected Physical Properties of 2M05215658+4359220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705"/>
        <w:gridCol w:w="1890"/>
        <w:gridCol w:w="1440"/>
        <w:gridCol w:w="2250"/>
        <w:gridCol w:w="2065"/>
      </w:tblGrid>
      <w:tr w:rsidR="001317D9" w:rsidRPr="001317D9" w14:paraId="370DAC6D" w14:textId="77777777" w:rsidTr="00714A8D">
        <w:tc>
          <w:tcPr>
            <w:tcW w:w="1705" w:type="dxa"/>
            <w:vAlign w:val="center"/>
          </w:tcPr>
          <w:p w14:paraId="4B21695C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Effective Temperature</w:t>
            </w:r>
          </w:p>
          <w:p w14:paraId="5BD3C69C" w14:textId="77777777" w:rsidR="00DC0801" w:rsidRPr="001317D9" w:rsidRDefault="002D0196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2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eff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 xml:space="preserve"> 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K)</m:t>
                </m:r>
              </m:oMath>
            </m:oMathPara>
          </w:p>
        </w:tc>
        <w:tc>
          <w:tcPr>
            <w:tcW w:w="1890" w:type="dxa"/>
            <w:vAlign w:val="center"/>
          </w:tcPr>
          <w:p w14:paraId="667746DB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Surface Gravity</w:t>
            </w:r>
          </w:p>
          <w:p w14:paraId="08E626E3" w14:textId="7D16985A" w:rsidR="00DC0801" w:rsidRPr="001317D9" w:rsidRDefault="002D0196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log</m:t>
                    </m:r>
                  </m:fName>
                  <m:e>
                    <m: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g</m:t>
                    </m:r>
                  </m:e>
                </m:func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 xml:space="preserve"> 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 xml:space="preserve">cm 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-2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)</m:t>
                </m:r>
              </m:oMath>
            </m:oMathPara>
          </w:p>
        </w:tc>
        <w:tc>
          <w:tcPr>
            <w:tcW w:w="1440" w:type="dxa"/>
            <w:vAlign w:val="center"/>
          </w:tcPr>
          <w:p w14:paraId="006E9874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Parallax</w:t>
            </w:r>
          </w:p>
          <w:p w14:paraId="2DDB4048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π (mas)</m:t>
                </m:r>
              </m:oMath>
            </m:oMathPara>
          </w:p>
        </w:tc>
        <w:tc>
          <w:tcPr>
            <w:tcW w:w="2250" w:type="dxa"/>
            <w:vAlign w:val="center"/>
          </w:tcPr>
          <w:p w14:paraId="4F3DCF17" w14:textId="145B0126" w:rsidR="00DC0801" w:rsidRPr="001317D9" w:rsidRDefault="008A7A75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 xml:space="preserve">Measured </w:t>
            </w:r>
            <w:r w:rsidR="00DB4A10"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 xml:space="preserve">Rotation </w:t>
            </w:r>
            <w:r w:rsidR="00DC0801"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Velocity</w:t>
            </w:r>
          </w:p>
          <w:p w14:paraId="113E8EE5" w14:textId="5D956062" w:rsidR="00DC0801" w:rsidRPr="001317D9" w:rsidRDefault="002D0196" w:rsidP="008A7A75">
            <w:pPr>
              <w:snapToGrid w:val="0"/>
              <w:jc w:val="center"/>
              <w:rPr>
                <w:rFonts w:ascii="Times New Roman" w:eastAsia="宋体" w:hAnsi="Times New Roman" w:cs="Times New Roman"/>
                <w:i/>
                <w:szCs w:val="22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2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rot</m:t>
                    </m:r>
                  </m:sub>
                </m:sSub>
                <m:func>
                  <m:funcPr>
                    <m:ctrlPr>
                      <w:rPr>
                        <w:rFonts w:ascii="Cambria Math" w:eastAsia="宋体" w:hAnsi="Cambria Math" w:cs="Times New Roman"/>
                        <w:i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sin</m:t>
                    </m:r>
                  </m:fName>
                  <m:e>
                    <m: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i</m:t>
                    </m:r>
                  </m:e>
                </m:func>
                <m:d>
                  <m:dPr>
                    <m:ctrlPr>
                      <w:rPr>
                        <w:rFonts w:ascii="Cambria Math" w:eastAsia="宋体" w:hAnsi="Cambria Math" w:cs="Times New Roman"/>
                        <w:i/>
                        <w:szCs w:val="22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 xml:space="preserve">km 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Cs w:val="22"/>
                            <w:lang w:val="en-GB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2"/>
                            <w:lang w:val="en-GB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2"/>
                            <w:lang w:val="en-GB"/>
                          </w:rPr>
                          <m:t>-1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2065" w:type="dxa"/>
          </w:tcPr>
          <w:p w14:paraId="27FCA7C8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Bolometric</w:t>
            </w:r>
          </w:p>
          <w:p w14:paraId="22BD6D2A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Flux</w:t>
            </w:r>
          </w:p>
          <w:p w14:paraId="58119F00" w14:textId="2102E638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F 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 xml:space="preserve">J 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-1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2"/>
                        <w:lang w:val="en-GB"/>
                      </w:rPr>
                      <m:t>-2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)</m:t>
                </m:r>
              </m:oMath>
            </m:oMathPara>
          </w:p>
        </w:tc>
      </w:tr>
      <w:tr w:rsidR="001317D9" w:rsidRPr="001317D9" w14:paraId="6C25295E" w14:textId="77777777" w:rsidTr="00714A8D">
        <w:tc>
          <w:tcPr>
            <w:tcW w:w="1705" w:type="dxa"/>
            <w:vAlign w:val="center"/>
          </w:tcPr>
          <w:p w14:paraId="229C9AE1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4890 ± 130</w:t>
            </w:r>
          </w:p>
        </w:tc>
        <w:tc>
          <w:tcPr>
            <w:tcW w:w="1890" w:type="dxa"/>
            <w:vAlign w:val="center"/>
          </w:tcPr>
          <w:p w14:paraId="6CEE75F0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2.2 ± 0.1</w:t>
            </w:r>
          </w:p>
        </w:tc>
        <w:tc>
          <w:tcPr>
            <w:tcW w:w="1440" w:type="dxa"/>
            <w:vAlign w:val="center"/>
          </w:tcPr>
          <w:p w14:paraId="132F6DFA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0.272±0.049</w:t>
            </w:r>
          </w:p>
        </w:tc>
        <w:tc>
          <w:tcPr>
            <w:tcW w:w="2250" w:type="dxa"/>
            <w:vAlign w:val="center"/>
          </w:tcPr>
          <w:p w14:paraId="1D9AD7FB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14.1±0.6</w:t>
            </w:r>
          </w:p>
        </w:tc>
        <w:tc>
          <w:tcPr>
            <w:tcW w:w="2065" w:type="dxa"/>
          </w:tcPr>
          <w:p w14:paraId="585C6896" w14:textId="77777777" w:rsidR="00DC0801" w:rsidRPr="001317D9" w:rsidRDefault="00DC0801" w:rsidP="002055E5">
            <w:pPr>
              <w:snapToGrid w:val="0"/>
              <w:jc w:val="center"/>
              <w:rPr>
                <w:rFonts w:ascii="Times New Roman" w:eastAsia="宋体" w:hAnsi="Times New Roman" w:cs="Times New Roman"/>
                <w:szCs w:val="22"/>
                <w:vertAlign w:val="superscript"/>
                <w:lang w:val="en-GB"/>
              </w:rPr>
            </w:pPr>
            <w:r w:rsidRPr="001317D9">
              <w:rPr>
                <w:rFonts w:ascii="Times New Roman" w:eastAsia="宋体" w:hAnsi="Times New Roman" w:cs="Times New Roman"/>
                <w:szCs w:val="22"/>
                <w:lang w:val="en-GB"/>
              </w:rPr>
              <w:t>(1.1±0.1)×10</w:t>
            </w:r>
            <w:r w:rsidRPr="001317D9">
              <w:rPr>
                <w:rFonts w:ascii="Times New Roman" w:eastAsia="宋体" w:hAnsi="Times New Roman" w:cs="Times New Roman"/>
                <w:szCs w:val="22"/>
                <w:vertAlign w:val="superscript"/>
                <w:lang w:val="en-GB"/>
              </w:rPr>
              <w:t>-12</w:t>
            </w:r>
          </w:p>
        </w:tc>
      </w:tr>
    </w:tbl>
    <w:p w14:paraId="65298596" w14:textId="16BF4A63" w:rsidR="00DC0801" w:rsidRPr="001317D9" w:rsidRDefault="00DC0801" w:rsidP="007A1F1D">
      <w:pPr>
        <w:snapToGrid w:val="0"/>
        <w:spacing w:beforeLines="150" w:before="36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szCs w:val="22"/>
          <w:lang w:val="en-GB"/>
        </w:rPr>
        <w:t>Photometric observations indicate that the period of its light curve is identical to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its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orbital period, thus we may assume that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the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rotation period satisfies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P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rot</m:t>
            </m:r>
          </m:sub>
        </m:sSub>
        <m:r>
          <w:rPr>
            <w:rFonts w:ascii="Cambria Math" w:eastAsia="宋体" w:hAnsi="Cambria Math" w:cs="Times New Roman"/>
            <w:szCs w:val="22"/>
            <w:lang w:val="en-GB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P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orb</m:t>
            </m:r>
          </m:sub>
        </m:sSub>
        <m:r>
          <w:rPr>
            <w:rFonts w:ascii="Cambria Math" w:eastAsia="宋体" w:hAnsi="Cambria Math" w:cs="Times New Roman"/>
            <w:szCs w:val="22"/>
            <w:lang w:val="en-GB"/>
          </w:rPr>
          <m:t>≡P</m:t>
        </m:r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, and the inclination satisfies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orb</m:t>
            </m:r>
          </m:sub>
        </m:sSub>
        <m:r>
          <w:rPr>
            <w:rFonts w:ascii="Cambria Math" w:eastAsia="宋体" w:hAnsi="Cambria Math" w:cs="Times New Roman"/>
            <w:szCs w:val="22"/>
            <w:lang w:val="en-GB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rot</m:t>
            </m:r>
          </m:sub>
        </m:sSub>
        <m:r>
          <w:rPr>
            <w:rFonts w:ascii="Cambria Math" w:eastAsia="宋体" w:hAnsi="Cambria Math" w:cs="Times New Roman"/>
            <w:szCs w:val="22"/>
            <w:lang w:val="en-GB"/>
          </w:rPr>
          <m:t>≡i</m:t>
        </m:r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. </w:t>
      </w:r>
    </w:p>
    <w:p w14:paraId="04F6B48C" w14:textId="4A794256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(D2.3.1)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C03BC3" w:rsidRPr="001317D9">
        <w:rPr>
          <w:rFonts w:ascii="Times New Roman" w:eastAsia="宋体" w:hAnsi="Times New Roman" w:cs="Times New Roman"/>
          <w:lang w:val="en-GB"/>
        </w:rPr>
        <w:t xml:space="preserve">16 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>points)</w:t>
      </w:r>
      <w:r w:rsidR="00714A8D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Calculate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</w:t>
      </w:r>
      <w:r w:rsidR="009173E0" w:rsidRPr="001317D9">
        <w:rPr>
          <w:rFonts w:ascii="Times New Roman" w:eastAsia="宋体" w:hAnsi="Times New Roman" w:cs="Times New Roman"/>
          <w:szCs w:val="22"/>
          <w:lang w:val="en-GB"/>
        </w:rPr>
        <w:t>luminosity (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1</m:t>
            </m:r>
          </m:sub>
        </m:sSub>
      </m:oMath>
      <w:r w:rsidR="009173E0" w:rsidRPr="001317D9">
        <w:rPr>
          <w:rFonts w:ascii="Times New Roman" w:eastAsia="宋体" w:hAnsi="Times New Roman" w:cs="Times New Roman"/>
          <w:szCs w:val="22"/>
          <w:lang w:val="en-GB"/>
        </w:rPr>
        <w:t xml:space="preserve">, in unit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⊙</m:t>
            </m:r>
          </m:sub>
        </m:sSub>
      </m:oMath>
      <w:r w:rsidR="009173E0" w:rsidRPr="001317D9">
        <w:rPr>
          <w:rFonts w:ascii="Times New Roman" w:eastAsia="宋体" w:hAnsi="Times New Roman" w:cs="Times New Roman"/>
          <w:szCs w:val="22"/>
          <w:lang w:val="en-GB"/>
        </w:rPr>
        <w:t>), radius (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1</m:t>
            </m:r>
          </m:sub>
        </m:sSub>
      </m:oMath>
      <w:r w:rsidR="009173E0" w:rsidRPr="001317D9">
        <w:rPr>
          <w:rFonts w:ascii="Times New Roman" w:eastAsia="宋体" w:hAnsi="Times New Roman" w:cs="Times New Roman"/>
          <w:szCs w:val="22"/>
          <w:lang w:val="en-GB"/>
        </w:rPr>
        <w:t xml:space="preserve">, in unit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⊙</m:t>
            </m:r>
          </m:sub>
        </m:sSub>
      </m:oMath>
      <w:r w:rsidR="009173E0" w:rsidRPr="001317D9">
        <w:rPr>
          <w:rFonts w:ascii="Times New Roman" w:eastAsia="宋体" w:hAnsi="Times New Roman" w:cs="Times New Roman"/>
          <w:szCs w:val="22"/>
          <w:lang w:val="en-GB"/>
        </w:rPr>
        <w:t xml:space="preserve">),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sine of 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the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inclination angle (</w:t>
      </w:r>
      <m:oMath>
        <m:func>
          <m:func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2"/>
                <w:lang w:val="en-GB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</m:func>
      </m:oMath>
      <w:r w:rsidRPr="001317D9">
        <w:rPr>
          <w:rFonts w:ascii="Times New Roman" w:eastAsia="宋体" w:hAnsi="Times New Roman" w:cs="Times New Roman"/>
          <w:szCs w:val="22"/>
          <w:lang w:val="en-GB"/>
        </w:rPr>
        <w:t>), as well as mass (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1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, in unit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⊙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) of the visible star. Please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include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uncertainty in your results.</w:t>
      </w:r>
    </w:p>
    <w:p w14:paraId="0779054D" w14:textId="07C1D161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b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(D2.3.2)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C03BC3" w:rsidRPr="001317D9">
        <w:rPr>
          <w:rFonts w:ascii="Times New Roman" w:eastAsia="宋体" w:hAnsi="Times New Roman" w:cs="Times New Roman"/>
          <w:lang w:val="en-GB"/>
        </w:rPr>
        <w:t>4</w:t>
      </w:r>
      <w:r w:rsidR="00C03BC3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714A8D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Choose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correct type of this star from the following options: (1) Blue Giant (2) </w:t>
      </w:r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>Yellow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>main sequence star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(3) Red Giant (4) Red </w:t>
      </w:r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>main sequence star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="009173E0" w:rsidRPr="001317D9">
        <w:rPr>
          <w:rFonts w:ascii="Times New Roman" w:eastAsia="宋体" w:hAnsi="Times New Roman" w:cs="Times New Roman"/>
          <w:szCs w:val="22"/>
          <w:lang w:val="en-GB"/>
        </w:rPr>
        <w:t>(5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) White Dwarf.</w:t>
      </w:r>
    </w:p>
    <w:p w14:paraId="48CD156B" w14:textId="599CA774" w:rsidR="00DC0801" w:rsidRPr="001317D9" w:rsidRDefault="00DC0801" w:rsidP="00DC0801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b/>
          <w:szCs w:val="22"/>
          <w:lang w:val="en-GB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(D2.3.3)</w:t>
      </w:r>
      <w:r w:rsidR="00835899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835899" w:rsidRPr="001317D9">
        <w:rPr>
          <w:rFonts w:ascii="Times New Roman" w:eastAsia="宋体" w:hAnsi="Times New Roman" w:cs="Times New Roman"/>
          <w:lang w:val="en-GB"/>
        </w:rPr>
        <w:t>10</w:t>
      </w:r>
      <w:r w:rsidR="00835899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714A8D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Based on the mass function </w:t>
      </w:r>
      <m:oMath>
        <m:r>
          <w:rPr>
            <w:rFonts w:ascii="Cambria Math" w:eastAsia="宋体" w:hAnsi="Cambria Math" w:cs="Times New Roman"/>
            <w:szCs w:val="22"/>
            <w:lang w:val="en-GB"/>
          </w:rPr>
          <m:t>f</m:t>
        </m:r>
        <m:d>
          <m:d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 xml:space="preserve">, 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2</m:t>
                </m:r>
              </m:sub>
            </m:sSub>
          </m:e>
        </m:d>
      </m:oMath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of 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the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binary system,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plot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the rough relation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>ship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2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(as vertical axis)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1</m:t>
            </m:r>
          </m:sub>
        </m:sSub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(as horizontal axis) on your graph paper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 </w:t>
      </w:r>
      <w:r w:rsidR="00714A8D" w:rsidRPr="001317D9">
        <w:rPr>
          <w:rFonts w:ascii="Times New Roman" w:eastAsia="宋体" w:hAnsi="Times New Roman" w:cs="Times New Roman"/>
          <w:szCs w:val="22"/>
          <w:lang w:val="en-GB" w:eastAsia="zh-CN"/>
        </w:rPr>
        <w:t xml:space="preserve">and label it </w:t>
      </w:r>
      <w:r w:rsidRPr="001317D9">
        <w:rPr>
          <w:rFonts w:ascii="Times New Roman" w:eastAsia="宋体" w:hAnsi="Times New Roman" w:cs="Times New Roman"/>
          <w:szCs w:val="22"/>
          <w:lang w:val="en-GB" w:eastAsia="zh-CN"/>
        </w:rPr>
        <w:t>as Figure 5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. </w:t>
      </w:r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 xml:space="preserve">Plot the most probable relation (by using </w:t>
      </w:r>
      <m:oMath>
        <m:func>
          <m:funcPr>
            <m:ctrlPr>
              <w:rPr>
                <w:rFonts w:ascii="Cambria Math" w:eastAsia="宋体" w:hAnsi="Cambria Math" w:cs="Times New Roman"/>
                <w:szCs w:val="22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2"/>
                <w:lang w:val="en-GB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</m:func>
      </m:oMath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>), upper limit (with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m:oMath>
        <m:func>
          <m:funcPr>
            <m:ctrlPr>
              <w:rPr>
                <w:rFonts w:ascii="Cambria Math" w:eastAsia="宋体" w:hAnsi="Cambria Math" w:cs="Times New Roman"/>
                <w:szCs w:val="22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2"/>
                <w:lang w:val="en-GB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</m:func>
        <m:r>
          <w:rPr>
            <w:rFonts w:ascii="Cambria Math" w:eastAsia="宋体" w:hAnsi="Cambria Math" w:cs="Times New Roman"/>
            <w:szCs w:val="22"/>
            <w:lang w:val="en-GB"/>
          </w:rPr>
          <m:t>+Δ</m:t>
        </m:r>
        <m:func>
          <m:func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2"/>
                <w:lang w:val="en-GB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</m:func>
        <m:r>
          <w:rPr>
            <w:rFonts w:ascii="Cambria Math" w:eastAsia="宋体" w:hAnsi="Cambria Math" w:cs="Times New Roman"/>
            <w:szCs w:val="22"/>
            <w:lang w:val="en-GB"/>
          </w:rPr>
          <m:t>)</m:t>
        </m:r>
      </m:oMath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and</w:t>
      </w:r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 xml:space="preserve"> lower limit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="00081E02" w:rsidRPr="001317D9">
        <w:rPr>
          <w:rFonts w:ascii="Times New Roman" w:eastAsia="宋体" w:hAnsi="Times New Roman" w:cs="Times New Roman"/>
          <w:szCs w:val="22"/>
          <w:lang w:val="en-GB"/>
        </w:rPr>
        <w:t xml:space="preserve">(with </w:t>
      </w:r>
      <m:oMath>
        <m:func>
          <m:funcPr>
            <m:ctrlPr>
              <w:rPr>
                <w:rFonts w:ascii="Cambria Math" w:eastAsia="宋体" w:hAnsi="Cambria Math" w:cs="Times New Roman"/>
                <w:szCs w:val="22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2"/>
                <w:lang w:val="en-GB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</m:t>
            </m:r>
          </m:e>
        </m:func>
        <m:r>
          <w:rPr>
            <w:rFonts w:ascii="Cambria Math" w:eastAsia="宋体" w:hAnsi="Cambria Math" w:cs="Times New Roman"/>
            <w:szCs w:val="22"/>
            <w:lang w:val="en-GB"/>
          </w:rPr>
          <m:t>-Δ</m:t>
        </m:r>
        <m:func>
          <m:funcPr>
            <m:ctrlPr>
              <w:rPr>
                <w:rFonts w:ascii="Cambria Math" w:eastAsia="宋体" w:hAnsi="Cambria Math" w:cs="Times New Roman"/>
                <w:i/>
                <w:szCs w:val="22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2"/>
                <w:lang w:val="en-GB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2"/>
                <w:lang w:val="en-GB"/>
              </w:rPr>
              <m:t>i)</m:t>
            </m:r>
          </m:e>
        </m:func>
      </m:oMath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derived in </w:t>
      </w:r>
      <w:r w:rsidRPr="001317D9">
        <w:rPr>
          <w:rFonts w:ascii="Times New Roman" w:eastAsia="宋体" w:hAnsi="Times New Roman" w:cs="Times New Roman"/>
          <w:lang w:val="en-GB" w:eastAsia="zh-CN"/>
        </w:rPr>
        <w:t>(D2.3.1)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.</w:t>
      </w:r>
    </w:p>
    <w:p w14:paraId="53AF9085" w14:textId="438346FD" w:rsidR="00E4410A" w:rsidRPr="001317D9" w:rsidRDefault="00DC0801" w:rsidP="007A1F1D">
      <w:pPr>
        <w:snapToGrid w:val="0"/>
        <w:spacing w:beforeLines="100" w:before="240" w:afterLines="100" w:after="240" w:line="240" w:lineRule="auto"/>
        <w:rPr>
          <w:rFonts w:ascii="Times New Roman" w:eastAsia="宋体" w:hAnsi="Times New Roman" w:cs="Times New Roman"/>
          <w:szCs w:val="22"/>
          <w:lang w:val="en-GB" w:eastAsia="zh-CN"/>
        </w:rPr>
      </w:pPr>
      <w:r w:rsidRPr="001317D9">
        <w:rPr>
          <w:rFonts w:ascii="Times New Roman" w:eastAsia="宋体" w:hAnsi="Times New Roman" w:cs="Times New Roman"/>
          <w:lang w:val="en-GB" w:eastAsia="zh-CN"/>
        </w:rPr>
        <w:t>(D2.3.4)</w:t>
      </w:r>
      <w:r w:rsidR="00835899" w:rsidRPr="001317D9">
        <w:rPr>
          <w:rFonts w:ascii="Times New Roman" w:eastAsia="宋体" w:hAnsi="Times New Roman" w:cs="Times New Roman"/>
          <w:lang w:val="en-GB" w:eastAsia="zh-CN"/>
        </w:rPr>
        <w:t xml:space="preserve"> (</w:t>
      </w:r>
      <w:r w:rsidR="00835899" w:rsidRPr="001317D9">
        <w:rPr>
          <w:rFonts w:ascii="Times New Roman" w:eastAsia="宋体" w:hAnsi="Times New Roman" w:cs="Times New Roman"/>
          <w:lang w:val="en-GB"/>
        </w:rPr>
        <w:t>5</w:t>
      </w:r>
      <w:r w:rsidR="00835899" w:rsidRPr="001317D9">
        <w:rPr>
          <w:rFonts w:ascii="Times New Roman" w:eastAsia="宋体" w:hAnsi="Times New Roman" w:cs="Times New Roman"/>
          <w:lang w:val="en-GB" w:eastAsia="zh-CN"/>
        </w:rPr>
        <w:t xml:space="preserve"> points)</w:t>
      </w:r>
      <w:r w:rsidR="00714A8D" w:rsidRPr="001317D9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Draw a vertical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shadowed region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of </w:t>
      </w:r>
      <m:oMath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Cs w:val="22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-Δ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 xml:space="preserve">, 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2"/>
                <w:lang w:val="en-GB"/>
              </w:rPr>
              <m:t>+Δ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2"/>
                    <w:lang w:val="en-GB"/>
                  </w:rPr>
                  <m:t>1</m:t>
                </m:r>
              </m:sub>
            </m:sSub>
          </m:e>
        </m:d>
      </m:oMath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, as well as two horizontal 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>dashed line</w:t>
      </w:r>
      <w:r w:rsidR="00714A8D" w:rsidRPr="001317D9">
        <w:rPr>
          <w:rFonts w:ascii="Times New Roman" w:eastAsia="宋体" w:hAnsi="Times New Roman" w:cs="Times New Roman"/>
          <w:b/>
          <w:szCs w:val="22"/>
          <w:lang w:val="en-GB"/>
        </w:rPr>
        <w:t>s</w:t>
      </w:r>
      <w:r w:rsidRPr="001317D9">
        <w:rPr>
          <w:rFonts w:ascii="Times New Roman" w:eastAsia="宋体" w:hAnsi="Times New Roman" w:cs="Times New Roman"/>
          <w:b/>
          <w:szCs w:val="22"/>
          <w:lang w:val="en-GB"/>
        </w:rPr>
        <w:t xml:space="preserve"> 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showing the maximum mass of</w:t>
      </w:r>
      <w:r w:rsidR="00714A8D" w:rsidRPr="001317D9">
        <w:rPr>
          <w:rFonts w:ascii="Times New Roman" w:eastAsia="宋体" w:hAnsi="Times New Roman" w:cs="Times New Roman"/>
          <w:szCs w:val="22"/>
          <w:lang w:val="en-GB"/>
        </w:rPr>
        <w:t xml:space="preserve"> the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 xml:space="preserve"> white dwarf and neutron star, on your </w:t>
      </w:r>
      <w:r w:rsidRPr="001317D9">
        <w:rPr>
          <w:rFonts w:ascii="Times New Roman" w:eastAsia="宋体" w:hAnsi="Times New Roman" w:cs="Times New Roman"/>
          <w:i/>
          <w:szCs w:val="22"/>
          <w:lang w:val="en-GB"/>
        </w:rPr>
        <w:t>Figure 5</w:t>
      </w:r>
      <w:r w:rsidRPr="001317D9">
        <w:rPr>
          <w:rFonts w:ascii="Times New Roman" w:eastAsia="宋体" w:hAnsi="Times New Roman" w:cs="Times New Roman"/>
          <w:szCs w:val="22"/>
          <w:lang w:val="en-GB"/>
        </w:rPr>
        <w:t>. What is the possible mass of the invisible companion, and what kind of celestial object could it be?</w:t>
      </w:r>
      <w:bookmarkEnd w:id="0"/>
    </w:p>
    <w:sectPr w:rsidR="00E4410A" w:rsidRPr="001317D9" w:rsidSect="00B005FE">
      <w:headerReference w:type="default" r:id="rId7"/>
      <w:pgSz w:w="11906" w:h="16838"/>
      <w:pgMar w:top="1440" w:right="1134" w:bottom="1134" w:left="1134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013C7" w14:textId="77777777" w:rsidR="002D0196" w:rsidRDefault="002D0196" w:rsidP="00866FFA">
      <w:pPr>
        <w:spacing w:after="0" w:line="240" w:lineRule="auto"/>
      </w:pPr>
      <w:r>
        <w:separator/>
      </w:r>
    </w:p>
  </w:endnote>
  <w:endnote w:type="continuationSeparator" w:id="0">
    <w:p w14:paraId="2E56FF1F" w14:textId="77777777" w:rsidR="002D0196" w:rsidRDefault="002D0196" w:rsidP="0086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D686A" w14:textId="77777777" w:rsidR="002D0196" w:rsidRDefault="002D0196" w:rsidP="00866FFA">
      <w:pPr>
        <w:spacing w:after="0" w:line="240" w:lineRule="auto"/>
      </w:pPr>
      <w:r>
        <w:separator/>
      </w:r>
    </w:p>
  </w:footnote>
  <w:footnote w:type="continuationSeparator" w:id="0">
    <w:p w14:paraId="7655408F" w14:textId="77777777" w:rsidR="002D0196" w:rsidRDefault="002D0196" w:rsidP="0086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2C9F2" w14:textId="77777777" w:rsidR="002C12FC" w:rsidRDefault="002C12FC" w:rsidP="00321A2A">
    <w:pPr>
      <w:pStyle w:val="a3"/>
    </w:pPr>
  </w:p>
  <w:p w14:paraId="33E6BBEF" w14:textId="0207250D" w:rsidR="002C12FC" w:rsidRDefault="002C12FC" w:rsidP="00946C1B">
    <w:pPr>
      <w:pStyle w:val="a3"/>
      <w:ind w:leftChars="-387" w:left="-4" w:hangingChars="385" w:hanging="847"/>
    </w:pP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19FF11C" wp14:editId="5DCE5018">
              <wp:simplePos x="0" y="0"/>
              <wp:positionH relativeFrom="page">
                <wp:posOffset>2439670</wp:posOffset>
              </wp:positionH>
              <wp:positionV relativeFrom="paragraph">
                <wp:posOffset>178435</wp:posOffset>
              </wp:positionV>
              <wp:extent cx="3068955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8955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038C77" w14:textId="50DB0964" w:rsidR="002C12FC" w:rsidRPr="008E7B11" w:rsidRDefault="002C12FC" w:rsidP="00315007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BB7C5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Data Analysis </w:t>
                          </w:r>
                          <w:r w:rsidRPr="00B7172E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Competition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FF11C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192.1pt;margin-top:14.05pt;width:241.65pt;height:3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" filled="f" stroked="f">
              <v:textbox>
                <w:txbxContent>
                  <w:p w14:paraId="07038C77" w14:textId="50DB0964" w:rsidR="002C12FC" w:rsidRPr="008E7B11" w:rsidRDefault="002C12FC" w:rsidP="00315007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BB7C5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Data Analysis </w:t>
                    </w:r>
                    <w:r w:rsidRPr="00B7172E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Competition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lang w:eastAsia="zh-CN" w:bidi="ar-SA"/>
      </w:rPr>
      <w:drawing>
        <wp:anchor distT="0" distB="0" distL="114300" distR="114300" simplePos="0" relativeHeight="251678720" behindDoc="1" locked="0" layoutInCell="1" allowOverlap="1" wp14:anchorId="0D4CAF41" wp14:editId="67251745">
          <wp:simplePos x="0" y="0"/>
          <wp:positionH relativeFrom="column">
            <wp:posOffset>1331347</wp:posOffset>
          </wp:positionH>
          <wp:positionV relativeFrom="paragraph">
            <wp:posOffset>67531</wp:posOffset>
          </wp:positionV>
          <wp:extent cx="3824577" cy="540393"/>
          <wp:effectExtent l="0" t="0" r="508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4520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B18EF61" wp14:editId="0A2111E7">
              <wp:simplePos x="0" y="0"/>
              <wp:positionH relativeFrom="column">
                <wp:posOffset>5455920</wp:posOffset>
              </wp:positionH>
              <wp:positionV relativeFrom="paragraph">
                <wp:posOffset>468630</wp:posOffset>
              </wp:positionV>
              <wp:extent cx="1185545" cy="309880"/>
              <wp:effectExtent l="0" t="0" r="0" b="0"/>
              <wp:wrapNone/>
              <wp:docPr id="21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5545" cy="309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891CF7" w14:textId="0A3C70AC" w:rsidR="002C12FC" w:rsidRPr="007E6ECC" w:rsidRDefault="002C12FC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317D9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317D9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18EF61" id="_x0000_s1027" type="#_x0000_t202" style="position:absolute;left:0;text-align:left;margin-left:429.6pt;margin-top:36.9pt;width:93.35pt;height:24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" filled="f" stroked="f">
              <v:textbox>
                <w:txbxContent>
                  <w:p w14:paraId="0F891CF7" w14:textId="0A3C70AC" w:rsidR="002C12FC" w:rsidRPr="007E6ECC" w:rsidRDefault="002C12FC" w:rsidP="00470FF8">
                    <w:pPr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1317D9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3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NUMPAGES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1317D9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7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zh-CN" w:bidi="ar-SA"/>
      </w:rPr>
      <w:drawing>
        <wp:inline distT="0" distB="0" distL="0" distR="0" wp14:anchorId="74524262" wp14:editId="317DFACF">
          <wp:extent cx="1301262" cy="606353"/>
          <wp:effectExtent l="0" t="0" r="0" b="3810"/>
          <wp:docPr id="2" name="图片 2" descr="http://192.168.2.151/images/big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http://192.168.2.151/images/big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82" cy="607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3A5C">
      <w:t xml:space="preserve"> </w:t>
    </w:r>
  </w:p>
  <w:p w14:paraId="35C48A9B" w14:textId="77777777" w:rsidR="002C12FC" w:rsidRPr="00E000D8" w:rsidRDefault="002C12FC" w:rsidP="00CA338C">
    <w:pPr>
      <w:pStyle w:val="a3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F912A6E" wp14:editId="46C69AAE">
              <wp:simplePos x="0" y="0"/>
              <wp:positionH relativeFrom="column">
                <wp:posOffset>-728882</wp:posOffset>
              </wp:positionH>
              <wp:positionV relativeFrom="paragraph">
                <wp:posOffset>88607</wp:posOffset>
              </wp:positionV>
              <wp:extent cx="7587761" cy="1270"/>
              <wp:effectExtent l="0" t="0" r="13335" b="3683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61" cy="127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40F2E5" id="Straight Connector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7pt" to="540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83239"/>
    <w:multiLevelType w:val="hybridMultilevel"/>
    <w:tmpl w:val="ECC631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706661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70454"/>
    <w:multiLevelType w:val="hybridMultilevel"/>
    <w:tmpl w:val="566A8B82"/>
    <w:lvl w:ilvl="0" w:tplc="2806C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8676B"/>
    <w:multiLevelType w:val="hybridMultilevel"/>
    <w:tmpl w:val="83E697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ED0C07"/>
    <w:multiLevelType w:val="hybridMultilevel"/>
    <w:tmpl w:val="2578E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E94515"/>
    <w:multiLevelType w:val="hybridMultilevel"/>
    <w:tmpl w:val="E14E23D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C53C5E"/>
    <w:multiLevelType w:val="hybridMultilevel"/>
    <w:tmpl w:val="2E2CD7B0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9B3E2E"/>
    <w:multiLevelType w:val="hybridMultilevel"/>
    <w:tmpl w:val="700882B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EB4D8B"/>
    <w:multiLevelType w:val="hybridMultilevel"/>
    <w:tmpl w:val="484C11CE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9">
    <w:nsid w:val="134B5139"/>
    <w:multiLevelType w:val="hybridMultilevel"/>
    <w:tmpl w:val="9B6C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215A6"/>
    <w:multiLevelType w:val="hybridMultilevel"/>
    <w:tmpl w:val="8178573E"/>
    <w:lvl w:ilvl="0" w:tplc="84B4688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DB69BA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4E0452"/>
    <w:multiLevelType w:val="hybridMultilevel"/>
    <w:tmpl w:val="9ACC10CA"/>
    <w:lvl w:ilvl="0" w:tplc="277AB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1E3C1482"/>
    <w:multiLevelType w:val="hybridMultilevel"/>
    <w:tmpl w:val="FBD6FCE0"/>
    <w:lvl w:ilvl="0" w:tplc="99144434">
      <w:start w:val="10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6B17F9"/>
    <w:multiLevelType w:val="hybridMultilevel"/>
    <w:tmpl w:val="DCE4A5F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5">
    <w:nsid w:val="1FA07FB1"/>
    <w:multiLevelType w:val="multilevel"/>
    <w:tmpl w:val="83CA4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16">
    <w:nsid w:val="2C2951BB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363FA"/>
    <w:multiLevelType w:val="hybridMultilevel"/>
    <w:tmpl w:val="FD52F07C"/>
    <w:lvl w:ilvl="0" w:tplc="510EED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2773BFF"/>
    <w:multiLevelType w:val="hybridMultilevel"/>
    <w:tmpl w:val="BFE67F08"/>
    <w:lvl w:ilvl="0" w:tplc="2850038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355D7413"/>
    <w:multiLevelType w:val="hybridMultilevel"/>
    <w:tmpl w:val="80BC17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B5A2885"/>
    <w:multiLevelType w:val="hybridMultilevel"/>
    <w:tmpl w:val="4DBC99EA"/>
    <w:lvl w:ilvl="0" w:tplc="BF1C3174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1">
    <w:nsid w:val="43246D37"/>
    <w:multiLevelType w:val="hybridMultilevel"/>
    <w:tmpl w:val="49A25C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1C0CB1"/>
    <w:multiLevelType w:val="hybridMultilevel"/>
    <w:tmpl w:val="31D29E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030912"/>
    <w:multiLevelType w:val="hybridMultilevel"/>
    <w:tmpl w:val="3A0EBDE4"/>
    <w:lvl w:ilvl="0" w:tplc="BF1C317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EA7266B"/>
    <w:multiLevelType w:val="hybridMultilevel"/>
    <w:tmpl w:val="2EB2F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4550E92"/>
    <w:multiLevelType w:val="hybridMultilevel"/>
    <w:tmpl w:val="C7E4264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4A74B442">
      <w:start w:val="1"/>
      <w:numFmt w:val="lowerLetter"/>
      <w:lvlText w:val="(%2)"/>
      <w:lvlJc w:val="left"/>
      <w:pPr>
        <w:ind w:left="2007" w:hanging="360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0852339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44438E"/>
    <w:multiLevelType w:val="hybridMultilevel"/>
    <w:tmpl w:val="C6D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B359C"/>
    <w:multiLevelType w:val="hybridMultilevel"/>
    <w:tmpl w:val="53925D0E"/>
    <w:lvl w:ilvl="0" w:tplc="7C9033BA">
      <w:start w:val="1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35B2668A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7A2030F"/>
    <w:multiLevelType w:val="hybridMultilevel"/>
    <w:tmpl w:val="4FDE7B2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915841"/>
    <w:multiLevelType w:val="hybridMultilevel"/>
    <w:tmpl w:val="56D80416"/>
    <w:lvl w:ilvl="0" w:tplc="04824E04">
      <w:numFmt w:val="bullet"/>
      <w:lvlText w:val="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AF1090"/>
    <w:multiLevelType w:val="hybridMultilevel"/>
    <w:tmpl w:val="F66E971E"/>
    <w:lvl w:ilvl="0" w:tplc="D8FA9A3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785864"/>
    <w:multiLevelType w:val="hybridMultilevel"/>
    <w:tmpl w:val="1F7EA59C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3">
    <w:nsid w:val="7AB67012"/>
    <w:multiLevelType w:val="hybridMultilevel"/>
    <w:tmpl w:val="47A8643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4">
    <w:nsid w:val="7BCD3669"/>
    <w:multiLevelType w:val="hybridMultilevel"/>
    <w:tmpl w:val="0B2862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0F1322"/>
    <w:multiLevelType w:val="multilevel"/>
    <w:tmpl w:val="815AFCA0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DE6931"/>
    <w:multiLevelType w:val="multilevel"/>
    <w:tmpl w:val="85B88E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F577605"/>
    <w:multiLevelType w:val="hybridMultilevel"/>
    <w:tmpl w:val="57642B14"/>
    <w:lvl w:ilvl="0" w:tplc="E16EFA26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8"/>
  </w:num>
  <w:num w:numId="2">
    <w:abstractNumId w:val="11"/>
  </w:num>
  <w:num w:numId="3">
    <w:abstractNumId w:val="6"/>
  </w:num>
  <w:num w:numId="4">
    <w:abstractNumId w:val="27"/>
  </w:num>
  <w:num w:numId="5">
    <w:abstractNumId w:val="9"/>
  </w:num>
  <w:num w:numId="6">
    <w:abstractNumId w:val="3"/>
  </w:num>
  <w:num w:numId="7">
    <w:abstractNumId w:val="26"/>
  </w:num>
  <w:num w:numId="8">
    <w:abstractNumId w:val="29"/>
  </w:num>
  <w:num w:numId="9">
    <w:abstractNumId w:val="34"/>
  </w:num>
  <w:num w:numId="10">
    <w:abstractNumId w:val="17"/>
  </w:num>
  <w:num w:numId="11">
    <w:abstractNumId w:val="16"/>
  </w:num>
  <w:num w:numId="12">
    <w:abstractNumId w:val="25"/>
  </w:num>
  <w:num w:numId="13">
    <w:abstractNumId w:val="18"/>
  </w:num>
  <w:num w:numId="14">
    <w:abstractNumId w:val="12"/>
  </w:num>
  <w:num w:numId="15">
    <w:abstractNumId w:val="19"/>
  </w:num>
  <w:num w:numId="16">
    <w:abstractNumId w:val="21"/>
  </w:num>
  <w:num w:numId="17">
    <w:abstractNumId w:val="1"/>
  </w:num>
  <w:num w:numId="18">
    <w:abstractNumId w:val="2"/>
  </w:num>
  <w:num w:numId="19">
    <w:abstractNumId w:val="7"/>
  </w:num>
  <w:num w:numId="20">
    <w:abstractNumId w:val="10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37"/>
  </w:num>
  <w:num w:numId="25">
    <w:abstractNumId w:val="13"/>
  </w:num>
  <w:num w:numId="26">
    <w:abstractNumId w:val="22"/>
  </w:num>
  <w:num w:numId="27">
    <w:abstractNumId w:val="4"/>
  </w:num>
  <w:num w:numId="28">
    <w:abstractNumId w:val="30"/>
  </w:num>
  <w:num w:numId="29">
    <w:abstractNumId w:val="32"/>
  </w:num>
  <w:num w:numId="30">
    <w:abstractNumId w:val="24"/>
  </w:num>
  <w:num w:numId="31">
    <w:abstractNumId w:val="23"/>
  </w:num>
  <w:num w:numId="32">
    <w:abstractNumId w:val="20"/>
  </w:num>
  <w:num w:numId="33">
    <w:abstractNumId w:val="33"/>
  </w:num>
  <w:num w:numId="34">
    <w:abstractNumId w:val="0"/>
  </w:num>
  <w:num w:numId="35">
    <w:abstractNumId w:val="8"/>
  </w:num>
  <w:num w:numId="36">
    <w:abstractNumId w:val="14"/>
  </w:num>
  <w:num w:numId="37">
    <w:abstractNumId w:val="36"/>
  </w:num>
  <w:num w:numId="38">
    <w:abstractNumId w:val="35"/>
  </w:num>
  <w:num w:numId="39">
    <w:abstractNumId w:val="15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FA"/>
    <w:rsid w:val="0001255C"/>
    <w:rsid w:val="00026471"/>
    <w:rsid w:val="000310D4"/>
    <w:rsid w:val="0004032C"/>
    <w:rsid w:val="00053563"/>
    <w:rsid w:val="0005639F"/>
    <w:rsid w:val="000648AA"/>
    <w:rsid w:val="00070CDF"/>
    <w:rsid w:val="00081E02"/>
    <w:rsid w:val="0008405C"/>
    <w:rsid w:val="000867C8"/>
    <w:rsid w:val="00090D01"/>
    <w:rsid w:val="000A084B"/>
    <w:rsid w:val="000A4D2E"/>
    <w:rsid w:val="000A4EFE"/>
    <w:rsid w:val="000A533F"/>
    <w:rsid w:val="000B2252"/>
    <w:rsid w:val="000B3FBD"/>
    <w:rsid w:val="000B70C9"/>
    <w:rsid w:val="000C0300"/>
    <w:rsid w:val="000C1778"/>
    <w:rsid w:val="000C4E4F"/>
    <w:rsid w:val="000C564F"/>
    <w:rsid w:val="000D2396"/>
    <w:rsid w:val="000D4002"/>
    <w:rsid w:val="000E44CF"/>
    <w:rsid w:val="000E4B55"/>
    <w:rsid w:val="000F2CBB"/>
    <w:rsid w:val="000F329D"/>
    <w:rsid w:val="0010686B"/>
    <w:rsid w:val="001170C4"/>
    <w:rsid w:val="00124E6E"/>
    <w:rsid w:val="001317D9"/>
    <w:rsid w:val="00137DE9"/>
    <w:rsid w:val="00155EFC"/>
    <w:rsid w:val="001847C4"/>
    <w:rsid w:val="001864A8"/>
    <w:rsid w:val="00196E3E"/>
    <w:rsid w:val="0019740E"/>
    <w:rsid w:val="001B48BD"/>
    <w:rsid w:val="001B7F9E"/>
    <w:rsid w:val="001C1A93"/>
    <w:rsid w:val="001C2E78"/>
    <w:rsid w:val="001C4A91"/>
    <w:rsid w:val="001C5721"/>
    <w:rsid w:val="001D18AD"/>
    <w:rsid w:val="001D324E"/>
    <w:rsid w:val="001E351E"/>
    <w:rsid w:val="00204F78"/>
    <w:rsid w:val="002055E5"/>
    <w:rsid w:val="00206C97"/>
    <w:rsid w:val="002146C3"/>
    <w:rsid w:val="00221097"/>
    <w:rsid w:val="00231256"/>
    <w:rsid w:val="00233EA3"/>
    <w:rsid w:val="00246918"/>
    <w:rsid w:val="0025457C"/>
    <w:rsid w:val="00261F48"/>
    <w:rsid w:val="002639DD"/>
    <w:rsid w:val="0027043C"/>
    <w:rsid w:val="00275F18"/>
    <w:rsid w:val="002853B1"/>
    <w:rsid w:val="002A0A69"/>
    <w:rsid w:val="002B49F0"/>
    <w:rsid w:val="002C12FC"/>
    <w:rsid w:val="002C22A0"/>
    <w:rsid w:val="002D0196"/>
    <w:rsid w:val="002F662C"/>
    <w:rsid w:val="00300A1E"/>
    <w:rsid w:val="00301925"/>
    <w:rsid w:val="003071EB"/>
    <w:rsid w:val="00312FAD"/>
    <w:rsid w:val="00313D9B"/>
    <w:rsid w:val="00315007"/>
    <w:rsid w:val="00321A2A"/>
    <w:rsid w:val="00331D23"/>
    <w:rsid w:val="00334BC3"/>
    <w:rsid w:val="00335C79"/>
    <w:rsid w:val="00345E63"/>
    <w:rsid w:val="00356049"/>
    <w:rsid w:val="00357D05"/>
    <w:rsid w:val="003743CF"/>
    <w:rsid w:val="00374556"/>
    <w:rsid w:val="003A1C74"/>
    <w:rsid w:val="003B7141"/>
    <w:rsid w:val="003D3C00"/>
    <w:rsid w:val="003E3FFA"/>
    <w:rsid w:val="00401DDF"/>
    <w:rsid w:val="004111E7"/>
    <w:rsid w:val="00424D23"/>
    <w:rsid w:val="00431C42"/>
    <w:rsid w:val="004336E6"/>
    <w:rsid w:val="00441FC1"/>
    <w:rsid w:val="00445C29"/>
    <w:rsid w:val="00453590"/>
    <w:rsid w:val="00456A77"/>
    <w:rsid w:val="00457B99"/>
    <w:rsid w:val="0046118F"/>
    <w:rsid w:val="00470FF8"/>
    <w:rsid w:val="00471398"/>
    <w:rsid w:val="00480576"/>
    <w:rsid w:val="00482FEC"/>
    <w:rsid w:val="00492B18"/>
    <w:rsid w:val="00494D55"/>
    <w:rsid w:val="00497BC6"/>
    <w:rsid w:val="004A19A3"/>
    <w:rsid w:val="004A2027"/>
    <w:rsid w:val="004B0A9E"/>
    <w:rsid w:val="004C3E2D"/>
    <w:rsid w:val="004C556E"/>
    <w:rsid w:val="004C58D6"/>
    <w:rsid w:val="004C6380"/>
    <w:rsid w:val="004D66F4"/>
    <w:rsid w:val="004E374C"/>
    <w:rsid w:val="00510C03"/>
    <w:rsid w:val="00524201"/>
    <w:rsid w:val="005254B5"/>
    <w:rsid w:val="00525837"/>
    <w:rsid w:val="00531C6A"/>
    <w:rsid w:val="00534B2A"/>
    <w:rsid w:val="00534D91"/>
    <w:rsid w:val="00545C16"/>
    <w:rsid w:val="005572E9"/>
    <w:rsid w:val="00566BA7"/>
    <w:rsid w:val="005738D4"/>
    <w:rsid w:val="00574521"/>
    <w:rsid w:val="0057694B"/>
    <w:rsid w:val="00586F64"/>
    <w:rsid w:val="00597F75"/>
    <w:rsid w:val="005A1E61"/>
    <w:rsid w:val="005A451F"/>
    <w:rsid w:val="005B12A9"/>
    <w:rsid w:val="005B352C"/>
    <w:rsid w:val="005C217E"/>
    <w:rsid w:val="005C49C0"/>
    <w:rsid w:val="005C4C67"/>
    <w:rsid w:val="005D203F"/>
    <w:rsid w:val="005D5766"/>
    <w:rsid w:val="005E53E6"/>
    <w:rsid w:val="005E69F8"/>
    <w:rsid w:val="00607564"/>
    <w:rsid w:val="00612F3F"/>
    <w:rsid w:val="006301CE"/>
    <w:rsid w:val="00635C88"/>
    <w:rsid w:val="00640400"/>
    <w:rsid w:val="006504CC"/>
    <w:rsid w:val="00652D1D"/>
    <w:rsid w:val="00664C9A"/>
    <w:rsid w:val="00666A53"/>
    <w:rsid w:val="00672E9F"/>
    <w:rsid w:val="00674814"/>
    <w:rsid w:val="00685547"/>
    <w:rsid w:val="006937F4"/>
    <w:rsid w:val="0069635C"/>
    <w:rsid w:val="00696751"/>
    <w:rsid w:val="00697938"/>
    <w:rsid w:val="006A15A2"/>
    <w:rsid w:val="006B0C4C"/>
    <w:rsid w:val="006B341B"/>
    <w:rsid w:val="006B441B"/>
    <w:rsid w:val="006B46E8"/>
    <w:rsid w:val="006B4763"/>
    <w:rsid w:val="006C3068"/>
    <w:rsid w:val="006C530C"/>
    <w:rsid w:val="006D0059"/>
    <w:rsid w:val="006D354B"/>
    <w:rsid w:val="006D738F"/>
    <w:rsid w:val="006E1D6D"/>
    <w:rsid w:val="006E5D30"/>
    <w:rsid w:val="006F480A"/>
    <w:rsid w:val="006F67D7"/>
    <w:rsid w:val="007046B9"/>
    <w:rsid w:val="00714A8D"/>
    <w:rsid w:val="00721711"/>
    <w:rsid w:val="00724AC2"/>
    <w:rsid w:val="00731E75"/>
    <w:rsid w:val="00731FF5"/>
    <w:rsid w:val="00736D3E"/>
    <w:rsid w:val="00740EFF"/>
    <w:rsid w:val="00747FFA"/>
    <w:rsid w:val="00767146"/>
    <w:rsid w:val="007717FC"/>
    <w:rsid w:val="00783113"/>
    <w:rsid w:val="0079099C"/>
    <w:rsid w:val="00790F5B"/>
    <w:rsid w:val="00791EC2"/>
    <w:rsid w:val="00792353"/>
    <w:rsid w:val="007A1F1D"/>
    <w:rsid w:val="007A2374"/>
    <w:rsid w:val="007A3334"/>
    <w:rsid w:val="007A53C6"/>
    <w:rsid w:val="007B59A1"/>
    <w:rsid w:val="007C25BE"/>
    <w:rsid w:val="007D245B"/>
    <w:rsid w:val="007E6ECC"/>
    <w:rsid w:val="007E7378"/>
    <w:rsid w:val="007F4119"/>
    <w:rsid w:val="007F7241"/>
    <w:rsid w:val="007F7AA6"/>
    <w:rsid w:val="008140AA"/>
    <w:rsid w:val="00827F15"/>
    <w:rsid w:val="00830E04"/>
    <w:rsid w:val="00835899"/>
    <w:rsid w:val="00851B91"/>
    <w:rsid w:val="00852B31"/>
    <w:rsid w:val="008548ED"/>
    <w:rsid w:val="00857D73"/>
    <w:rsid w:val="00862AD1"/>
    <w:rsid w:val="00864C16"/>
    <w:rsid w:val="00866FFA"/>
    <w:rsid w:val="0087712D"/>
    <w:rsid w:val="008815D2"/>
    <w:rsid w:val="00887628"/>
    <w:rsid w:val="008911D8"/>
    <w:rsid w:val="008A7A75"/>
    <w:rsid w:val="008B251D"/>
    <w:rsid w:val="008C5117"/>
    <w:rsid w:val="008E34A9"/>
    <w:rsid w:val="008E68B3"/>
    <w:rsid w:val="008E70AE"/>
    <w:rsid w:val="008E74EF"/>
    <w:rsid w:val="008E7B11"/>
    <w:rsid w:val="008F056E"/>
    <w:rsid w:val="008F4E06"/>
    <w:rsid w:val="00900E88"/>
    <w:rsid w:val="00904021"/>
    <w:rsid w:val="0091105F"/>
    <w:rsid w:val="009173E0"/>
    <w:rsid w:val="00917A74"/>
    <w:rsid w:val="0092189E"/>
    <w:rsid w:val="00924538"/>
    <w:rsid w:val="00927CD5"/>
    <w:rsid w:val="00931073"/>
    <w:rsid w:val="00932612"/>
    <w:rsid w:val="00936D65"/>
    <w:rsid w:val="0094064F"/>
    <w:rsid w:val="00946C1B"/>
    <w:rsid w:val="009513D9"/>
    <w:rsid w:val="00951E0D"/>
    <w:rsid w:val="0095597F"/>
    <w:rsid w:val="00971B44"/>
    <w:rsid w:val="009863F2"/>
    <w:rsid w:val="00995898"/>
    <w:rsid w:val="00996079"/>
    <w:rsid w:val="009A3AE6"/>
    <w:rsid w:val="009A75AA"/>
    <w:rsid w:val="009B3792"/>
    <w:rsid w:val="009B7F74"/>
    <w:rsid w:val="009B7FCE"/>
    <w:rsid w:val="009D12B8"/>
    <w:rsid w:val="009D6D46"/>
    <w:rsid w:val="009D74FC"/>
    <w:rsid w:val="009F0F12"/>
    <w:rsid w:val="009F4248"/>
    <w:rsid w:val="009F617F"/>
    <w:rsid w:val="00A033D0"/>
    <w:rsid w:val="00A07937"/>
    <w:rsid w:val="00A11980"/>
    <w:rsid w:val="00A36CED"/>
    <w:rsid w:val="00A54B4E"/>
    <w:rsid w:val="00A718EB"/>
    <w:rsid w:val="00A722C4"/>
    <w:rsid w:val="00A72B7D"/>
    <w:rsid w:val="00A72C34"/>
    <w:rsid w:val="00AB1C98"/>
    <w:rsid w:val="00AB42EE"/>
    <w:rsid w:val="00AB437F"/>
    <w:rsid w:val="00AC3277"/>
    <w:rsid w:val="00AC3E73"/>
    <w:rsid w:val="00AC55AA"/>
    <w:rsid w:val="00AC589D"/>
    <w:rsid w:val="00AC761E"/>
    <w:rsid w:val="00AD09FB"/>
    <w:rsid w:val="00AE3FCA"/>
    <w:rsid w:val="00AE4362"/>
    <w:rsid w:val="00AF5C00"/>
    <w:rsid w:val="00B005FE"/>
    <w:rsid w:val="00B00F51"/>
    <w:rsid w:val="00B05629"/>
    <w:rsid w:val="00B072C3"/>
    <w:rsid w:val="00B072D5"/>
    <w:rsid w:val="00B1693C"/>
    <w:rsid w:val="00B46EF3"/>
    <w:rsid w:val="00B52D6C"/>
    <w:rsid w:val="00B62494"/>
    <w:rsid w:val="00B63F97"/>
    <w:rsid w:val="00B7172E"/>
    <w:rsid w:val="00B73A5A"/>
    <w:rsid w:val="00B803DE"/>
    <w:rsid w:val="00B811F7"/>
    <w:rsid w:val="00B820F6"/>
    <w:rsid w:val="00B83A5C"/>
    <w:rsid w:val="00B86510"/>
    <w:rsid w:val="00B94698"/>
    <w:rsid w:val="00BA7F3F"/>
    <w:rsid w:val="00BB1E7D"/>
    <w:rsid w:val="00BB4B71"/>
    <w:rsid w:val="00BB4D8E"/>
    <w:rsid w:val="00BB7C58"/>
    <w:rsid w:val="00BC2E51"/>
    <w:rsid w:val="00BD3C91"/>
    <w:rsid w:val="00BD595B"/>
    <w:rsid w:val="00BE3AB1"/>
    <w:rsid w:val="00BF09FC"/>
    <w:rsid w:val="00BF143A"/>
    <w:rsid w:val="00C03BC3"/>
    <w:rsid w:val="00C14859"/>
    <w:rsid w:val="00C201D7"/>
    <w:rsid w:val="00C21F44"/>
    <w:rsid w:val="00C272C3"/>
    <w:rsid w:val="00C34F4B"/>
    <w:rsid w:val="00C4034E"/>
    <w:rsid w:val="00C4097B"/>
    <w:rsid w:val="00C4204E"/>
    <w:rsid w:val="00C51D3B"/>
    <w:rsid w:val="00C5741A"/>
    <w:rsid w:val="00C82543"/>
    <w:rsid w:val="00C869A7"/>
    <w:rsid w:val="00CA06A7"/>
    <w:rsid w:val="00CA338C"/>
    <w:rsid w:val="00CB0FDE"/>
    <w:rsid w:val="00CB1EB1"/>
    <w:rsid w:val="00CC7E7C"/>
    <w:rsid w:val="00CD0CC2"/>
    <w:rsid w:val="00CD600C"/>
    <w:rsid w:val="00CE1C32"/>
    <w:rsid w:val="00CE2DA8"/>
    <w:rsid w:val="00CE5D08"/>
    <w:rsid w:val="00CF1F7A"/>
    <w:rsid w:val="00D02A73"/>
    <w:rsid w:val="00D13274"/>
    <w:rsid w:val="00D133D9"/>
    <w:rsid w:val="00D21788"/>
    <w:rsid w:val="00D22514"/>
    <w:rsid w:val="00D2520E"/>
    <w:rsid w:val="00D42D56"/>
    <w:rsid w:val="00D44FDA"/>
    <w:rsid w:val="00D45A23"/>
    <w:rsid w:val="00D6084E"/>
    <w:rsid w:val="00D6287E"/>
    <w:rsid w:val="00D72038"/>
    <w:rsid w:val="00D8496B"/>
    <w:rsid w:val="00D85722"/>
    <w:rsid w:val="00D85E2A"/>
    <w:rsid w:val="00D92A64"/>
    <w:rsid w:val="00DA149A"/>
    <w:rsid w:val="00DA1897"/>
    <w:rsid w:val="00DA496A"/>
    <w:rsid w:val="00DB4A10"/>
    <w:rsid w:val="00DC0801"/>
    <w:rsid w:val="00DC3EE3"/>
    <w:rsid w:val="00DD4F6C"/>
    <w:rsid w:val="00DF71A2"/>
    <w:rsid w:val="00E000D8"/>
    <w:rsid w:val="00E0261B"/>
    <w:rsid w:val="00E145B9"/>
    <w:rsid w:val="00E24FD4"/>
    <w:rsid w:val="00E31CE3"/>
    <w:rsid w:val="00E440F5"/>
    <w:rsid w:val="00E4410A"/>
    <w:rsid w:val="00E452D2"/>
    <w:rsid w:val="00E47414"/>
    <w:rsid w:val="00E47CAB"/>
    <w:rsid w:val="00E53E3B"/>
    <w:rsid w:val="00E56630"/>
    <w:rsid w:val="00E60153"/>
    <w:rsid w:val="00E63C47"/>
    <w:rsid w:val="00E71660"/>
    <w:rsid w:val="00E74D1D"/>
    <w:rsid w:val="00E82B31"/>
    <w:rsid w:val="00EB4311"/>
    <w:rsid w:val="00EB7919"/>
    <w:rsid w:val="00EC655A"/>
    <w:rsid w:val="00EC6A8A"/>
    <w:rsid w:val="00EC7E65"/>
    <w:rsid w:val="00ED58B0"/>
    <w:rsid w:val="00EF38F8"/>
    <w:rsid w:val="00F13817"/>
    <w:rsid w:val="00F14C75"/>
    <w:rsid w:val="00F222B1"/>
    <w:rsid w:val="00F35681"/>
    <w:rsid w:val="00F46944"/>
    <w:rsid w:val="00F47EBF"/>
    <w:rsid w:val="00F5244E"/>
    <w:rsid w:val="00F67229"/>
    <w:rsid w:val="00F72300"/>
    <w:rsid w:val="00F82537"/>
    <w:rsid w:val="00F82A77"/>
    <w:rsid w:val="00F8366C"/>
    <w:rsid w:val="00F868BF"/>
    <w:rsid w:val="00F872FC"/>
    <w:rsid w:val="00F90E13"/>
    <w:rsid w:val="00F928F6"/>
    <w:rsid w:val="00F92FD4"/>
    <w:rsid w:val="00F94272"/>
    <w:rsid w:val="00F95392"/>
    <w:rsid w:val="00FA009E"/>
    <w:rsid w:val="00FA3A06"/>
    <w:rsid w:val="00FB40B9"/>
    <w:rsid w:val="00FB4F5A"/>
    <w:rsid w:val="00FC3A9C"/>
    <w:rsid w:val="00FC76F0"/>
    <w:rsid w:val="00FC7FEC"/>
    <w:rsid w:val="00FD1D08"/>
    <w:rsid w:val="00FD72A7"/>
    <w:rsid w:val="00FE5AA7"/>
    <w:rsid w:val="00FF35AF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08B9A"/>
  <w15:docId w15:val="{6C9D871B-50B4-42F3-A652-B5D2D008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866FFA"/>
  </w:style>
  <w:style w:type="paragraph" w:styleId="a4">
    <w:name w:val="footer"/>
    <w:basedOn w:val="a"/>
    <w:link w:val="Char0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866FFA"/>
  </w:style>
  <w:style w:type="paragraph" w:styleId="a5">
    <w:name w:val="List Paragraph"/>
    <w:basedOn w:val="a"/>
    <w:link w:val="Char1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a5"/>
    <w:next w:val="a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har1">
    <w:name w:val="列出段落 Char"/>
    <w:basedOn w:val="a0"/>
    <w:link w:val="a5"/>
    <w:uiPriority w:val="34"/>
    <w:rsid w:val="00AC55AA"/>
  </w:style>
  <w:style w:type="character" w:customStyle="1" w:styleId="MTDisplayEquationChar">
    <w:name w:val="MTDisplayEquation Char"/>
    <w:basedOn w:val="Char1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a1"/>
    <w:next w:val="a6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307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Char2">
    <w:name w:val="批注框文本 Char"/>
    <w:basedOn w:val="a0"/>
    <w:link w:val="a7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a8">
    <w:name w:val="Revision"/>
    <w:hidden/>
    <w:uiPriority w:val="99"/>
    <w:semiHidden/>
    <w:rsid w:val="00607564"/>
    <w:pPr>
      <w:spacing w:after="0" w:line="240" w:lineRule="auto"/>
    </w:pPr>
  </w:style>
  <w:style w:type="character" w:styleId="a9">
    <w:name w:val="Placeholder Text"/>
    <w:basedOn w:val="a0"/>
    <w:uiPriority w:val="99"/>
    <w:semiHidden/>
    <w:rsid w:val="00026471"/>
    <w:rPr>
      <w:color w:val="808080"/>
    </w:rPr>
  </w:style>
  <w:style w:type="paragraph" w:customStyle="1" w:styleId="Default">
    <w:name w:val="Default"/>
    <w:rsid w:val="00F83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 w:bidi="ar-SA"/>
    </w:rPr>
  </w:style>
  <w:style w:type="paragraph" w:customStyle="1" w:styleId="CM25">
    <w:name w:val="CM25"/>
    <w:basedOn w:val="Default"/>
    <w:next w:val="Default"/>
    <w:uiPriority w:val="99"/>
    <w:qFormat/>
    <w:rsid w:val="00F8366C"/>
    <w:rPr>
      <w:color w:val="auto"/>
    </w:rPr>
  </w:style>
  <w:style w:type="paragraph" w:customStyle="1" w:styleId="CM1">
    <w:name w:val="CM1"/>
    <w:basedOn w:val="Default"/>
    <w:next w:val="Default"/>
    <w:uiPriority w:val="99"/>
    <w:rsid w:val="00E4410A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931073"/>
    <w:rPr>
      <w:color w:val="auto"/>
    </w:rPr>
  </w:style>
  <w:style w:type="table" w:customStyle="1" w:styleId="1">
    <w:name w:val="网格型1"/>
    <w:basedOn w:val="a1"/>
    <w:next w:val="a6"/>
    <w:uiPriority w:val="39"/>
    <w:rsid w:val="008E7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2099</Words>
  <Characters>11966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cfeng</dc:creator>
  <cp:lastModifiedBy>David</cp:lastModifiedBy>
  <cp:revision>2</cp:revision>
  <cp:lastPrinted>2018-11-07T08:25:00Z</cp:lastPrinted>
  <dcterms:created xsi:type="dcterms:W3CDTF">2018-11-07T08:25:00Z</dcterms:created>
  <dcterms:modified xsi:type="dcterms:W3CDTF">2018-11-07T08:25:00Z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